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F17B" w14:textId="77777777" w:rsidR="00920089" w:rsidRPr="00781BA3" w:rsidRDefault="00920089" w:rsidP="00920089">
      <w:pPr>
        <w:spacing w:after="0"/>
        <w:ind w:left="1440" w:firstLine="720"/>
        <w:rPr>
          <w:rFonts w:ascii="Century Gothic" w:hAnsi="Century Gothic"/>
          <w:b/>
          <w:sz w:val="24"/>
          <w:szCs w:val="24"/>
        </w:rPr>
      </w:pPr>
      <w:r w:rsidRPr="00781BA3">
        <w:rPr>
          <w:rFonts w:ascii="Century Gothic" w:hAnsi="Century Gothic"/>
          <w:b/>
          <w:sz w:val="24"/>
          <w:szCs w:val="24"/>
        </w:rPr>
        <w:t>Cleburne County Commission Meeting Minutes</w:t>
      </w:r>
    </w:p>
    <w:p w14:paraId="644AA112" w14:textId="1B5C0F03" w:rsidR="00920089" w:rsidRPr="00781BA3" w:rsidRDefault="00920089" w:rsidP="00920089">
      <w:pPr>
        <w:spacing w:after="0"/>
        <w:ind w:left="720"/>
        <w:rPr>
          <w:rFonts w:ascii="Century Gothic" w:hAnsi="Century Gothic"/>
          <w:b/>
          <w:sz w:val="24"/>
          <w:szCs w:val="24"/>
        </w:rPr>
      </w:pPr>
      <w:r w:rsidRPr="00781BA3">
        <w:rPr>
          <w:rFonts w:ascii="Century Gothic" w:hAnsi="Century Gothic"/>
          <w:b/>
          <w:sz w:val="24"/>
          <w:szCs w:val="24"/>
        </w:rPr>
        <w:t xml:space="preserve">                        Regular Commission Meeting</w:t>
      </w:r>
      <w:r w:rsidRPr="00781BA3">
        <w:rPr>
          <w:rFonts w:ascii="Century Gothic" w:hAnsi="Century Gothic"/>
          <w:sz w:val="24"/>
          <w:szCs w:val="24"/>
        </w:rPr>
        <w:t xml:space="preserve"> </w:t>
      </w:r>
      <w:r w:rsidR="005F41FC">
        <w:rPr>
          <w:rFonts w:ascii="Century Gothic" w:hAnsi="Century Gothic"/>
          <w:b/>
          <w:sz w:val="24"/>
          <w:szCs w:val="24"/>
        </w:rPr>
        <w:t>October 16</w:t>
      </w:r>
      <w:r w:rsidRPr="00781BA3">
        <w:rPr>
          <w:rFonts w:ascii="Century Gothic" w:hAnsi="Century Gothic"/>
          <w:b/>
          <w:sz w:val="24"/>
          <w:szCs w:val="24"/>
        </w:rPr>
        <w:t>, 2023</w:t>
      </w:r>
    </w:p>
    <w:p w14:paraId="1E1221E2" w14:textId="77777777" w:rsidR="00920089" w:rsidRPr="00781BA3" w:rsidRDefault="00920089" w:rsidP="00920089">
      <w:pPr>
        <w:spacing w:after="0"/>
        <w:jc w:val="center"/>
        <w:rPr>
          <w:rFonts w:ascii="Century Gothic" w:hAnsi="Century Gothic"/>
          <w:b/>
          <w:sz w:val="24"/>
          <w:szCs w:val="24"/>
        </w:rPr>
      </w:pPr>
      <w:r w:rsidRPr="00781BA3">
        <w:rPr>
          <w:rFonts w:ascii="Century Gothic" w:hAnsi="Century Gothic"/>
          <w:b/>
          <w:sz w:val="24"/>
          <w:szCs w:val="24"/>
        </w:rPr>
        <w:t>Cleburne County Mountain Center</w:t>
      </w:r>
    </w:p>
    <w:p w14:paraId="38AA959F" w14:textId="77777777" w:rsidR="00920089" w:rsidRPr="00781BA3" w:rsidRDefault="00920089" w:rsidP="00920089">
      <w:pPr>
        <w:spacing w:after="0"/>
        <w:jc w:val="center"/>
        <w:rPr>
          <w:rFonts w:ascii="Century Gothic" w:hAnsi="Century Gothic"/>
          <w:b/>
          <w:sz w:val="24"/>
          <w:szCs w:val="24"/>
        </w:rPr>
      </w:pPr>
    </w:p>
    <w:p w14:paraId="033AC949" w14:textId="77777777" w:rsidR="00920089" w:rsidRPr="00781BA3" w:rsidRDefault="00920089" w:rsidP="00920089">
      <w:pPr>
        <w:spacing w:after="0"/>
        <w:jc w:val="center"/>
        <w:rPr>
          <w:rFonts w:ascii="Century Gothic" w:hAnsi="Century Gothic"/>
          <w:b/>
          <w:sz w:val="24"/>
          <w:szCs w:val="24"/>
        </w:rPr>
      </w:pPr>
    </w:p>
    <w:p w14:paraId="0148A4CE" w14:textId="77777777" w:rsidR="00920089" w:rsidRPr="00781BA3" w:rsidRDefault="00920089" w:rsidP="00920089">
      <w:pPr>
        <w:spacing w:after="0"/>
        <w:rPr>
          <w:rFonts w:ascii="Century Gothic" w:hAnsi="Century Gothic"/>
          <w:sz w:val="24"/>
          <w:szCs w:val="24"/>
        </w:rPr>
      </w:pPr>
      <w:r w:rsidRPr="00781BA3">
        <w:rPr>
          <w:rFonts w:ascii="Century Gothic" w:hAnsi="Century Gothic"/>
          <w:sz w:val="24"/>
          <w:szCs w:val="24"/>
        </w:rPr>
        <w:t xml:space="preserve">      </w:t>
      </w:r>
    </w:p>
    <w:p w14:paraId="5AE7178D" w14:textId="77777777" w:rsidR="00920089" w:rsidRPr="00781BA3" w:rsidRDefault="00920089" w:rsidP="00920089">
      <w:pPr>
        <w:spacing w:after="0"/>
        <w:rPr>
          <w:rFonts w:ascii="Century Gothic" w:hAnsi="Century Gothic"/>
          <w:b/>
          <w:sz w:val="24"/>
          <w:szCs w:val="24"/>
        </w:rPr>
      </w:pPr>
      <w:r w:rsidRPr="00781BA3">
        <w:rPr>
          <w:rFonts w:ascii="Century Gothic" w:hAnsi="Century Gothic"/>
          <w:b/>
          <w:sz w:val="24"/>
          <w:szCs w:val="24"/>
        </w:rPr>
        <w:t>Roll Call</w:t>
      </w:r>
    </w:p>
    <w:p w14:paraId="6E7F6D35" w14:textId="77777777" w:rsidR="00920089" w:rsidRPr="00781BA3" w:rsidRDefault="00920089" w:rsidP="00920089">
      <w:pPr>
        <w:spacing w:after="0"/>
        <w:rPr>
          <w:rFonts w:ascii="Century Gothic" w:hAnsi="Century Gothic"/>
          <w:sz w:val="24"/>
          <w:szCs w:val="24"/>
        </w:rPr>
      </w:pPr>
    </w:p>
    <w:p w14:paraId="298D740E" w14:textId="77777777" w:rsidR="00920089" w:rsidRPr="00781BA3" w:rsidRDefault="00920089" w:rsidP="00920089">
      <w:pPr>
        <w:spacing w:after="0"/>
        <w:ind w:firstLine="720"/>
        <w:rPr>
          <w:rFonts w:ascii="Century Gothic" w:hAnsi="Century Gothic"/>
          <w:sz w:val="24"/>
          <w:szCs w:val="24"/>
        </w:rPr>
      </w:pPr>
      <w:r w:rsidRPr="00781BA3">
        <w:rPr>
          <w:rFonts w:ascii="Century Gothic" w:hAnsi="Century Gothic"/>
          <w:sz w:val="24"/>
          <w:szCs w:val="24"/>
        </w:rPr>
        <w:t>Present:</w:t>
      </w:r>
    </w:p>
    <w:p w14:paraId="32AA02D8" w14:textId="77777777" w:rsidR="00920089" w:rsidRPr="00781BA3" w:rsidRDefault="00920089" w:rsidP="00920089">
      <w:pPr>
        <w:spacing w:after="0"/>
        <w:ind w:left="720" w:firstLine="720"/>
        <w:rPr>
          <w:rFonts w:ascii="Century Gothic" w:hAnsi="Century Gothic"/>
          <w:sz w:val="24"/>
          <w:szCs w:val="24"/>
        </w:rPr>
      </w:pPr>
      <w:r w:rsidRPr="00781BA3">
        <w:rPr>
          <w:rFonts w:ascii="Century Gothic" w:hAnsi="Century Gothic"/>
          <w:sz w:val="24"/>
          <w:szCs w:val="24"/>
        </w:rPr>
        <w:t>Commissioner Laura Cobb</w:t>
      </w:r>
      <w:r w:rsidRPr="00781BA3">
        <w:rPr>
          <w:rFonts w:ascii="Century Gothic" w:hAnsi="Century Gothic"/>
          <w:sz w:val="24"/>
          <w:szCs w:val="24"/>
        </w:rPr>
        <w:tab/>
      </w:r>
      <w:r w:rsidRPr="00781BA3">
        <w:rPr>
          <w:rFonts w:ascii="Century Gothic" w:hAnsi="Century Gothic"/>
          <w:sz w:val="24"/>
          <w:szCs w:val="24"/>
        </w:rPr>
        <w:tab/>
      </w:r>
    </w:p>
    <w:p w14:paraId="3F3BF66E" w14:textId="77777777" w:rsidR="00920089" w:rsidRPr="00781BA3" w:rsidRDefault="00920089" w:rsidP="00920089">
      <w:pPr>
        <w:spacing w:after="0"/>
        <w:ind w:left="720" w:firstLine="720"/>
        <w:rPr>
          <w:rFonts w:ascii="Century Gothic" w:hAnsi="Century Gothic"/>
          <w:sz w:val="24"/>
          <w:szCs w:val="24"/>
        </w:rPr>
      </w:pPr>
      <w:r w:rsidRPr="00781BA3">
        <w:rPr>
          <w:rFonts w:ascii="Century Gothic" w:hAnsi="Century Gothic"/>
          <w:sz w:val="24"/>
          <w:szCs w:val="24"/>
        </w:rPr>
        <w:t xml:space="preserve">Commissioner Terry Hendrix    </w:t>
      </w:r>
    </w:p>
    <w:p w14:paraId="7A69AB41" w14:textId="77777777" w:rsidR="00920089" w:rsidRPr="00781BA3" w:rsidRDefault="00920089" w:rsidP="00920089">
      <w:pPr>
        <w:spacing w:after="0"/>
        <w:ind w:left="720" w:firstLine="720"/>
        <w:rPr>
          <w:rFonts w:ascii="Century Gothic" w:hAnsi="Century Gothic"/>
          <w:sz w:val="24"/>
          <w:szCs w:val="24"/>
        </w:rPr>
      </w:pPr>
      <w:r w:rsidRPr="00781BA3">
        <w:rPr>
          <w:rFonts w:ascii="Century Gothic" w:hAnsi="Century Gothic"/>
          <w:sz w:val="24"/>
          <w:szCs w:val="24"/>
        </w:rPr>
        <w:t xml:space="preserve">Commissioner Roger Hill   </w:t>
      </w:r>
    </w:p>
    <w:p w14:paraId="42DBDFE3" w14:textId="77777777" w:rsidR="00920089" w:rsidRPr="00781BA3" w:rsidRDefault="00920089" w:rsidP="00920089">
      <w:pPr>
        <w:spacing w:after="0"/>
        <w:jc w:val="both"/>
        <w:rPr>
          <w:rFonts w:ascii="Century Gothic" w:hAnsi="Century Gothic"/>
          <w:sz w:val="24"/>
          <w:szCs w:val="24"/>
        </w:rPr>
      </w:pPr>
      <w:r>
        <w:rPr>
          <w:rFonts w:ascii="Century Gothic" w:hAnsi="Century Gothic"/>
          <w:sz w:val="24"/>
          <w:szCs w:val="24"/>
        </w:rPr>
        <w:t xml:space="preserve">                      </w:t>
      </w:r>
      <w:r w:rsidRPr="00781BA3">
        <w:rPr>
          <w:rFonts w:ascii="Century Gothic" w:hAnsi="Century Gothic"/>
          <w:sz w:val="24"/>
          <w:szCs w:val="24"/>
        </w:rPr>
        <w:t>Commissioner Emmett Owen</w:t>
      </w:r>
    </w:p>
    <w:p w14:paraId="0828EA4D" w14:textId="1B366495" w:rsidR="00920089" w:rsidRDefault="00920089" w:rsidP="00920089">
      <w:pPr>
        <w:spacing w:after="0"/>
        <w:rPr>
          <w:rFonts w:ascii="Century Gothic" w:hAnsi="Century Gothic"/>
          <w:sz w:val="24"/>
          <w:szCs w:val="24"/>
        </w:rPr>
      </w:pPr>
      <w:r>
        <w:rPr>
          <w:rFonts w:ascii="Century Gothic" w:hAnsi="Century Gothic"/>
          <w:sz w:val="24"/>
          <w:szCs w:val="24"/>
        </w:rPr>
        <w:t xml:space="preserve">                      </w:t>
      </w:r>
      <w:r w:rsidRPr="00781BA3">
        <w:rPr>
          <w:rFonts w:ascii="Century Gothic" w:hAnsi="Century Gothic"/>
          <w:sz w:val="24"/>
          <w:szCs w:val="24"/>
        </w:rPr>
        <w:t>Chairman Ryan Robertson</w:t>
      </w:r>
    </w:p>
    <w:p w14:paraId="4AA1244B" w14:textId="77777777" w:rsidR="00920089" w:rsidRPr="00781BA3" w:rsidRDefault="00920089" w:rsidP="00920089">
      <w:pPr>
        <w:spacing w:after="0"/>
        <w:rPr>
          <w:rFonts w:ascii="Century Gothic" w:hAnsi="Century Gothic"/>
          <w:sz w:val="24"/>
          <w:szCs w:val="24"/>
        </w:rPr>
      </w:pPr>
    </w:p>
    <w:p w14:paraId="24B12F7E" w14:textId="2672BF22" w:rsidR="00920089" w:rsidRDefault="00920089" w:rsidP="00920089">
      <w:pPr>
        <w:spacing w:after="0"/>
        <w:ind w:firstLine="720"/>
        <w:rPr>
          <w:rFonts w:ascii="Century Gothic" w:hAnsi="Century Gothic"/>
          <w:sz w:val="24"/>
          <w:szCs w:val="24"/>
        </w:rPr>
      </w:pPr>
      <w:r w:rsidRPr="00781BA3">
        <w:rPr>
          <w:rFonts w:ascii="Century Gothic" w:hAnsi="Century Gothic"/>
          <w:sz w:val="24"/>
          <w:szCs w:val="24"/>
        </w:rPr>
        <w:t>Absent:</w:t>
      </w:r>
      <w:r>
        <w:rPr>
          <w:rFonts w:ascii="Century Gothic" w:hAnsi="Century Gothic"/>
          <w:sz w:val="24"/>
          <w:szCs w:val="24"/>
        </w:rPr>
        <w:t xml:space="preserve"> None</w:t>
      </w:r>
    </w:p>
    <w:p w14:paraId="3C77ABFF" w14:textId="67F188A7" w:rsidR="00920089" w:rsidRPr="00781BA3" w:rsidRDefault="00920089" w:rsidP="00920089">
      <w:pPr>
        <w:spacing w:after="0"/>
        <w:ind w:firstLine="720"/>
        <w:rPr>
          <w:rFonts w:ascii="Century Gothic" w:hAnsi="Century Gothic"/>
          <w:sz w:val="24"/>
          <w:szCs w:val="24"/>
        </w:rPr>
      </w:pPr>
      <w:r>
        <w:rPr>
          <w:rFonts w:ascii="Century Gothic" w:hAnsi="Century Gothic"/>
          <w:sz w:val="24"/>
          <w:szCs w:val="24"/>
        </w:rPr>
        <w:t xml:space="preserve">          </w:t>
      </w:r>
    </w:p>
    <w:p w14:paraId="560E2A74" w14:textId="77777777" w:rsidR="00920089" w:rsidRPr="00781BA3" w:rsidRDefault="00920089" w:rsidP="00920089">
      <w:pPr>
        <w:spacing w:after="0"/>
        <w:ind w:firstLine="720"/>
        <w:rPr>
          <w:rFonts w:ascii="Century Gothic" w:hAnsi="Century Gothic"/>
          <w:sz w:val="24"/>
          <w:szCs w:val="24"/>
        </w:rPr>
      </w:pPr>
      <w:r w:rsidRPr="00781BA3">
        <w:rPr>
          <w:rFonts w:ascii="Century Gothic" w:hAnsi="Century Gothic"/>
          <w:sz w:val="24"/>
          <w:szCs w:val="24"/>
        </w:rPr>
        <w:tab/>
      </w:r>
    </w:p>
    <w:p w14:paraId="787F95A7" w14:textId="77777777" w:rsidR="00920089" w:rsidRPr="00781BA3" w:rsidRDefault="00920089" w:rsidP="00920089">
      <w:pPr>
        <w:spacing w:after="0"/>
        <w:ind w:firstLine="720"/>
        <w:rPr>
          <w:rFonts w:ascii="Century Gothic" w:hAnsi="Century Gothic"/>
          <w:sz w:val="24"/>
          <w:szCs w:val="24"/>
        </w:rPr>
      </w:pPr>
    </w:p>
    <w:p w14:paraId="519D2EFD" w14:textId="77777777" w:rsidR="00920089" w:rsidRPr="00781BA3" w:rsidRDefault="00920089" w:rsidP="00920089">
      <w:pPr>
        <w:spacing w:after="0"/>
        <w:ind w:firstLine="720"/>
        <w:rPr>
          <w:rFonts w:ascii="Century Gothic" w:hAnsi="Century Gothic"/>
          <w:sz w:val="24"/>
          <w:szCs w:val="24"/>
        </w:rPr>
      </w:pPr>
    </w:p>
    <w:p w14:paraId="16207B8D" w14:textId="4D21E29D" w:rsidR="00920089" w:rsidRDefault="00920089" w:rsidP="00920089">
      <w:pPr>
        <w:spacing w:after="0"/>
        <w:jc w:val="both"/>
        <w:rPr>
          <w:rFonts w:ascii="Century Gothic" w:hAnsi="Century Gothic"/>
          <w:b/>
          <w:bCs/>
          <w:sz w:val="24"/>
          <w:szCs w:val="24"/>
        </w:rPr>
      </w:pPr>
      <w:r>
        <w:rPr>
          <w:rFonts w:ascii="Century Gothic" w:hAnsi="Century Gothic"/>
          <w:b/>
          <w:bCs/>
          <w:sz w:val="24"/>
          <w:szCs w:val="24"/>
        </w:rPr>
        <w:t>Comments from Citizens</w:t>
      </w:r>
    </w:p>
    <w:p w14:paraId="112D7D20" w14:textId="77777777" w:rsidR="00920089" w:rsidRDefault="00920089" w:rsidP="00920089">
      <w:pPr>
        <w:spacing w:after="0"/>
        <w:jc w:val="both"/>
        <w:rPr>
          <w:rFonts w:ascii="Century Gothic" w:hAnsi="Century Gothic"/>
          <w:b/>
          <w:bCs/>
          <w:sz w:val="24"/>
          <w:szCs w:val="24"/>
        </w:rPr>
      </w:pPr>
    </w:p>
    <w:p w14:paraId="5EEF977C" w14:textId="2A735193" w:rsidR="00920089" w:rsidRPr="00701502" w:rsidRDefault="00701502" w:rsidP="00920089">
      <w:pPr>
        <w:spacing w:after="0"/>
        <w:jc w:val="both"/>
        <w:rPr>
          <w:rFonts w:ascii="Century Gothic" w:hAnsi="Century Gothic"/>
          <w:sz w:val="24"/>
          <w:szCs w:val="24"/>
        </w:rPr>
      </w:pPr>
      <w:r>
        <w:rPr>
          <w:rFonts w:ascii="Century Gothic" w:hAnsi="Century Gothic"/>
          <w:sz w:val="24"/>
          <w:szCs w:val="24"/>
        </w:rPr>
        <w:t xml:space="preserve">Melissa Christopher </w:t>
      </w:r>
      <w:r w:rsidR="003038E5">
        <w:rPr>
          <w:rFonts w:ascii="Century Gothic" w:hAnsi="Century Gothic"/>
          <w:sz w:val="24"/>
          <w:szCs w:val="24"/>
        </w:rPr>
        <w:t>–</w:t>
      </w:r>
      <w:r>
        <w:rPr>
          <w:rFonts w:ascii="Century Gothic" w:hAnsi="Century Gothic"/>
          <w:sz w:val="24"/>
          <w:szCs w:val="24"/>
        </w:rPr>
        <w:t xml:space="preserve"> </w:t>
      </w:r>
      <w:r w:rsidR="003038E5">
        <w:rPr>
          <w:rFonts w:ascii="Century Gothic" w:hAnsi="Century Gothic"/>
          <w:sz w:val="24"/>
          <w:szCs w:val="24"/>
        </w:rPr>
        <w:t xml:space="preserve">Animal Shelter – Ms. Christopher talks to the Commission about the Animal Shelter. She states it can be fully functional in 6 months, but that is past the deadline that was set. </w:t>
      </w:r>
    </w:p>
    <w:p w14:paraId="77308951" w14:textId="77777777" w:rsidR="00920089" w:rsidRDefault="00920089" w:rsidP="00920089">
      <w:pPr>
        <w:spacing w:after="0"/>
        <w:jc w:val="both"/>
        <w:rPr>
          <w:rFonts w:ascii="Century Gothic" w:hAnsi="Century Gothic"/>
          <w:b/>
          <w:bCs/>
          <w:sz w:val="24"/>
          <w:szCs w:val="24"/>
        </w:rPr>
      </w:pPr>
    </w:p>
    <w:p w14:paraId="52566DFD" w14:textId="77777777" w:rsidR="00920089" w:rsidRDefault="00920089" w:rsidP="00920089">
      <w:pPr>
        <w:spacing w:after="0"/>
        <w:jc w:val="both"/>
        <w:rPr>
          <w:rFonts w:ascii="Century Gothic" w:hAnsi="Century Gothic"/>
          <w:b/>
          <w:bCs/>
          <w:sz w:val="24"/>
          <w:szCs w:val="24"/>
        </w:rPr>
      </w:pPr>
    </w:p>
    <w:p w14:paraId="58C66D15" w14:textId="77777777" w:rsidR="00920089" w:rsidRPr="0071771B" w:rsidRDefault="00920089" w:rsidP="00920089">
      <w:pPr>
        <w:spacing w:after="0"/>
        <w:jc w:val="both"/>
        <w:rPr>
          <w:rFonts w:ascii="Century Gothic" w:hAnsi="Century Gothic"/>
          <w:sz w:val="24"/>
          <w:szCs w:val="24"/>
        </w:rPr>
      </w:pPr>
    </w:p>
    <w:p w14:paraId="4F53A73A" w14:textId="77777777" w:rsidR="00920089" w:rsidRPr="006753BD" w:rsidRDefault="00920089" w:rsidP="00920089">
      <w:pPr>
        <w:spacing w:after="0"/>
        <w:jc w:val="both"/>
        <w:rPr>
          <w:rFonts w:ascii="Century Gothic" w:hAnsi="Century Gothic"/>
          <w:b/>
          <w:bCs/>
          <w:sz w:val="24"/>
          <w:szCs w:val="24"/>
        </w:rPr>
      </w:pPr>
    </w:p>
    <w:p w14:paraId="57434BCA" w14:textId="77777777" w:rsidR="00920089" w:rsidRPr="00781BA3" w:rsidRDefault="00920089" w:rsidP="00920089">
      <w:pPr>
        <w:pBdr>
          <w:bottom w:val="single" w:sz="8" w:space="4" w:color="4472C4" w:themeColor="accent1"/>
        </w:pBdr>
        <w:spacing w:after="300"/>
        <w:contextualSpacing/>
        <w:rPr>
          <w:rFonts w:ascii="Century Gothic" w:eastAsiaTheme="majorEastAsia" w:hAnsi="Century Gothic" w:cstheme="majorBidi"/>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Consent Agenda</w:t>
      </w:r>
    </w:p>
    <w:p w14:paraId="4BBF578E" w14:textId="7FBA8D05" w:rsidR="00920089" w:rsidRPr="00B2553B" w:rsidRDefault="00920089" w:rsidP="00920089">
      <w:pPr>
        <w:rPr>
          <w:rFonts w:ascii="Century Gothic" w:hAnsi="Century Gothic"/>
          <w:sz w:val="24"/>
          <w:szCs w:val="24"/>
        </w:rPr>
      </w:pPr>
      <w:r w:rsidRPr="00B2553B">
        <w:rPr>
          <w:rFonts w:ascii="Century Gothic" w:hAnsi="Century Gothic"/>
          <w:sz w:val="24"/>
          <w:szCs w:val="24"/>
        </w:rPr>
        <w:t xml:space="preserve">The Commission passes the </w:t>
      </w:r>
      <w:r w:rsidR="00861022">
        <w:rPr>
          <w:rFonts w:ascii="Century Gothic" w:hAnsi="Century Gothic"/>
          <w:sz w:val="24"/>
          <w:szCs w:val="24"/>
        </w:rPr>
        <w:t>October</w:t>
      </w:r>
      <w:r>
        <w:rPr>
          <w:rFonts w:ascii="Century Gothic" w:hAnsi="Century Gothic"/>
          <w:sz w:val="24"/>
          <w:szCs w:val="24"/>
        </w:rPr>
        <w:t xml:space="preserve"> </w:t>
      </w:r>
      <w:r w:rsidRPr="00B2553B">
        <w:rPr>
          <w:rFonts w:ascii="Century Gothic" w:hAnsi="Century Gothic"/>
          <w:sz w:val="24"/>
          <w:szCs w:val="24"/>
        </w:rPr>
        <w:t xml:space="preserve">2023 Consent Agenda Resolution </w:t>
      </w:r>
      <w:r>
        <w:rPr>
          <w:rFonts w:ascii="Century Gothic" w:hAnsi="Century Gothic"/>
          <w:sz w:val="24"/>
          <w:szCs w:val="24"/>
        </w:rPr>
        <w:t>#53</w:t>
      </w:r>
      <w:r w:rsidR="00861022">
        <w:rPr>
          <w:rFonts w:ascii="Century Gothic" w:hAnsi="Century Gothic"/>
          <w:sz w:val="24"/>
          <w:szCs w:val="24"/>
        </w:rPr>
        <w:t>91</w:t>
      </w:r>
      <w:r>
        <w:rPr>
          <w:rFonts w:ascii="Century Gothic" w:hAnsi="Century Gothic"/>
          <w:sz w:val="24"/>
          <w:szCs w:val="24"/>
        </w:rPr>
        <w:t xml:space="preserve"> 1</w:t>
      </w:r>
      <w:r w:rsidR="00861022">
        <w:rPr>
          <w:rFonts w:ascii="Century Gothic" w:hAnsi="Century Gothic"/>
          <w:sz w:val="24"/>
          <w:szCs w:val="24"/>
        </w:rPr>
        <w:t>,</w:t>
      </w:r>
      <w:r>
        <w:rPr>
          <w:rFonts w:ascii="Century Gothic" w:hAnsi="Century Gothic"/>
          <w:sz w:val="24"/>
          <w:szCs w:val="24"/>
        </w:rPr>
        <w:t xml:space="preserve">2, </w:t>
      </w:r>
      <w:r w:rsidR="00861022">
        <w:rPr>
          <w:rFonts w:ascii="Century Gothic" w:hAnsi="Century Gothic"/>
          <w:sz w:val="24"/>
          <w:szCs w:val="24"/>
        </w:rPr>
        <w:t xml:space="preserve">4, 5, 6, 7, 8, </w:t>
      </w:r>
      <w:r w:rsidRPr="00B2553B">
        <w:rPr>
          <w:rFonts w:ascii="Century Gothic" w:hAnsi="Century Gothic"/>
          <w:sz w:val="24"/>
          <w:szCs w:val="24"/>
        </w:rPr>
        <w:t>but did not pass Resolution #</w:t>
      </w:r>
      <w:r>
        <w:rPr>
          <w:rFonts w:ascii="Century Gothic" w:hAnsi="Century Gothic"/>
          <w:sz w:val="24"/>
          <w:szCs w:val="24"/>
        </w:rPr>
        <w:t>53</w:t>
      </w:r>
      <w:r w:rsidR="00861022">
        <w:rPr>
          <w:rFonts w:ascii="Century Gothic" w:hAnsi="Century Gothic"/>
          <w:sz w:val="24"/>
          <w:szCs w:val="24"/>
        </w:rPr>
        <w:t>91</w:t>
      </w:r>
      <w:r>
        <w:rPr>
          <w:rFonts w:ascii="Century Gothic" w:hAnsi="Century Gothic"/>
          <w:sz w:val="24"/>
          <w:szCs w:val="24"/>
        </w:rPr>
        <w:t>-</w:t>
      </w:r>
      <w:r w:rsidR="00861022">
        <w:rPr>
          <w:rFonts w:ascii="Century Gothic" w:hAnsi="Century Gothic"/>
          <w:sz w:val="24"/>
          <w:szCs w:val="24"/>
        </w:rPr>
        <w:t>3</w:t>
      </w:r>
      <w:r w:rsidRPr="00B2553B">
        <w:rPr>
          <w:rFonts w:ascii="Century Gothic" w:hAnsi="Century Gothic"/>
          <w:sz w:val="24"/>
          <w:szCs w:val="24"/>
        </w:rPr>
        <w:t>, which w</w:t>
      </w:r>
      <w:r>
        <w:rPr>
          <w:rFonts w:ascii="Century Gothic" w:hAnsi="Century Gothic"/>
          <w:sz w:val="24"/>
          <w:szCs w:val="24"/>
        </w:rPr>
        <w:t>as</w:t>
      </w:r>
      <w:r w:rsidRPr="00B2553B">
        <w:rPr>
          <w:rFonts w:ascii="Century Gothic" w:hAnsi="Century Gothic"/>
          <w:sz w:val="24"/>
          <w:szCs w:val="24"/>
        </w:rPr>
        <w:t xml:space="preserve"> added to new business </w:t>
      </w:r>
      <w:proofErr w:type="gramStart"/>
      <w:r w:rsidRPr="00B2553B">
        <w:rPr>
          <w:rFonts w:ascii="Century Gothic" w:hAnsi="Century Gothic"/>
          <w:sz w:val="24"/>
          <w:szCs w:val="24"/>
        </w:rPr>
        <w:t>Line Item</w:t>
      </w:r>
      <w:proofErr w:type="gramEnd"/>
      <w:r>
        <w:rPr>
          <w:rFonts w:ascii="Century Gothic" w:hAnsi="Century Gothic"/>
          <w:sz w:val="24"/>
          <w:szCs w:val="24"/>
        </w:rPr>
        <w:t xml:space="preserve"> </w:t>
      </w:r>
      <w:r w:rsidR="00861022">
        <w:rPr>
          <w:rFonts w:ascii="Century Gothic" w:hAnsi="Century Gothic"/>
          <w:sz w:val="24"/>
          <w:szCs w:val="24"/>
        </w:rPr>
        <w:t>C</w:t>
      </w:r>
      <w:r w:rsidRPr="00B2553B">
        <w:rPr>
          <w:rFonts w:ascii="Century Gothic" w:hAnsi="Century Gothic"/>
          <w:sz w:val="24"/>
          <w:szCs w:val="24"/>
        </w:rPr>
        <w:t xml:space="preserve">: </w:t>
      </w:r>
      <w:r w:rsidR="00861022">
        <w:rPr>
          <w:rFonts w:ascii="Century Gothic" w:hAnsi="Century Gothic"/>
          <w:sz w:val="24"/>
          <w:szCs w:val="24"/>
        </w:rPr>
        <w:t>Rescind Resolution #5287</w:t>
      </w:r>
    </w:p>
    <w:p w14:paraId="068EADE5" w14:textId="77777777" w:rsidR="00920089" w:rsidRPr="00781BA3" w:rsidRDefault="00920089" w:rsidP="00920089">
      <w:pPr>
        <w:widowControl w:val="0"/>
        <w:autoSpaceDE w:val="0"/>
        <w:autoSpaceDN w:val="0"/>
        <w:adjustRightInd w:val="0"/>
        <w:spacing w:after="0"/>
        <w:jc w:val="both"/>
        <w:rPr>
          <w:rFonts w:ascii="Century Gothic" w:hAnsi="Century Gothic"/>
          <w:sz w:val="24"/>
          <w:szCs w:val="24"/>
        </w:rPr>
      </w:pPr>
    </w:p>
    <w:p w14:paraId="2AB1CC5C" w14:textId="77777777" w:rsidR="00920089" w:rsidRPr="00781BA3" w:rsidRDefault="00920089" w:rsidP="00920089">
      <w:pPr>
        <w:widowControl w:val="0"/>
        <w:autoSpaceDE w:val="0"/>
        <w:autoSpaceDN w:val="0"/>
        <w:adjustRightInd w:val="0"/>
        <w:spacing w:after="0"/>
        <w:jc w:val="both"/>
        <w:rPr>
          <w:rFonts w:ascii="Century Gothic" w:hAnsi="Century Gothic"/>
          <w:sz w:val="24"/>
          <w:szCs w:val="24"/>
        </w:rPr>
      </w:pPr>
    </w:p>
    <w:p w14:paraId="01F9B8AC" w14:textId="7F9E4F76" w:rsidR="00920089" w:rsidRPr="00781BA3" w:rsidRDefault="00920089" w:rsidP="00920089">
      <w:pPr>
        <w:widowControl w:val="0"/>
        <w:autoSpaceDE w:val="0"/>
        <w:autoSpaceDN w:val="0"/>
        <w:adjustRightInd w:val="0"/>
        <w:spacing w:after="0"/>
        <w:jc w:val="both"/>
        <w:rPr>
          <w:rFonts w:ascii="Century Gothic" w:hAnsi="Century Gothic"/>
          <w:b/>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w:t>
      </w:r>
      <w:r>
        <w:rPr>
          <w:rFonts w:ascii="Century Gothic" w:hAnsi="Century Gothic"/>
          <w:b/>
          <w:sz w:val="24"/>
          <w:szCs w:val="24"/>
        </w:rPr>
        <w:t>53</w:t>
      </w:r>
      <w:r w:rsidR="00861022">
        <w:rPr>
          <w:rFonts w:ascii="Century Gothic" w:hAnsi="Century Gothic"/>
          <w:b/>
          <w:sz w:val="24"/>
          <w:szCs w:val="24"/>
        </w:rPr>
        <w:t>91</w:t>
      </w:r>
      <w:r>
        <w:rPr>
          <w:rFonts w:ascii="Century Gothic" w:hAnsi="Century Gothic"/>
          <w:b/>
          <w:sz w:val="24"/>
          <w:szCs w:val="24"/>
        </w:rPr>
        <w:t xml:space="preserve"> 1-</w:t>
      </w:r>
      <w:r w:rsidR="00861022">
        <w:rPr>
          <w:rFonts w:ascii="Century Gothic" w:hAnsi="Century Gothic"/>
          <w:b/>
          <w:sz w:val="24"/>
          <w:szCs w:val="24"/>
        </w:rPr>
        <w:t>8</w:t>
      </w:r>
      <w:r>
        <w:rPr>
          <w:rFonts w:ascii="Century Gothic" w:hAnsi="Century Gothic"/>
          <w:b/>
          <w:sz w:val="24"/>
          <w:szCs w:val="24"/>
        </w:rPr>
        <w:t xml:space="preserve"> </w:t>
      </w:r>
      <w:r w:rsidRPr="00781BA3">
        <w:rPr>
          <w:rFonts w:ascii="Century Gothic" w:hAnsi="Century Gothic"/>
          <w:b/>
          <w:sz w:val="24"/>
          <w:szCs w:val="24"/>
        </w:rPr>
        <w:t xml:space="preserve"> </w:t>
      </w:r>
      <w:r w:rsidRPr="00781BA3">
        <w:rPr>
          <w:rFonts w:ascii="Century Gothic" w:hAnsi="Century Gothic"/>
          <w:sz w:val="24"/>
          <w:szCs w:val="24"/>
        </w:rPr>
        <w:t>2023 Consent Agenda:</w:t>
      </w:r>
    </w:p>
    <w:p w14:paraId="642E4A64" w14:textId="77777777" w:rsidR="00920089" w:rsidRPr="00781BA3" w:rsidRDefault="00920089" w:rsidP="00920089">
      <w:pPr>
        <w:spacing w:after="0"/>
        <w:jc w:val="both"/>
        <w:rPr>
          <w:rFonts w:ascii="Century Gothic" w:hAnsi="Century Gothic"/>
          <w:sz w:val="24"/>
          <w:szCs w:val="24"/>
        </w:rPr>
      </w:pPr>
    </w:p>
    <w:p w14:paraId="5EE8C91A" w14:textId="77777777" w:rsidR="00920089" w:rsidRPr="00781BA3" w:rsidRDefault="00920089" w:rsidP="00920089">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Pr>
          <w:rFonts w:ascii="Century Gothic" w:hAnsi="Century Gothic"/>
          <w:sz w:val="24"/>
          <w:szCs w:val="24"/>
        </w:rPr>
        <w:t>Emmett Owen</w:t>
      </w:r>
      <w:r w:rsidRPr="00781BA3">
        <w:rPr>
          <w:rFonts w:ascii="Century Gothic" w:hAnsi="Century Gothic"/>
          <w:sz w:val="24"/>
          <w:szCs w:val="24"/>
        </w:rPr>
        <w:t>, Seconded by Commissioner Laura Cobb</w:t>
      </w:r>
    </w:p>
    <w:p w14:paraId="2377D512" w14:textId="77777777" w:rsidR="00920089" w:rsidRPr="00781BA3" w:rsidRDefault="00920089" w:rsidP="00920089">
      <w:pPr>
        <w:spacing w:after="0"/>
        <w:jc w:val="both"/>
        <w:rPr>
          <w:rFonts w:ascii="Century Gothic" w:hAnsi="Century Gothic"/>
          <w:sz w:val="24"/>
          <w:szCs w:val="24"/>
        </w:rPr>
      </w:pPr>
    </w:p>
    <w:p w14:paraId="4735D939" w14:textId="77777777" w:rsidR="00920089" w:rsidRPr="00781BA3" w:rsidRDefault="00920089" w:rsidP="00920089">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w:t>
      </w:r>
      <w:proofErr w:type="gramStart"/>
      <w:r>
        <w:rPr>
          <w:rFonts w:ascii="Century Gothic" w:hAnsi="Century Gothic"/>
          <w:sz w:val="24"/>
          <w:szCs w:val="24"/>
        </w:rPr>
        <w:t>Owen</w:t>
      </w:r>
      <w:proofErr w:type="gramEnd"/>
      <w:r>
        <w:rPr>
          <w:rFonts w:ascii="Century Gothic" w:hAnsi="Century Gothic"/>
          <w:sz w:val="24"/>
          <w:szCs w:val="24"/>
        </w:rPr>
        <w:t xml:space="preserve"> </w:t>
      </w:r>
      <w:r w:rsidRPr="00781BA3">
        <w:rPr>
          <w:rFonts w:ascii="Century Gothic" w:hAnsi="Century Gothic"/>
          <w:sz w:val="24"/>
          <w:szCs w:val="24"/>
        </w:rPr>
        <w:t>and Terry Hendrix</w:t>
      </w:r>
    </w:p>
    <w:p w14:paraId="77DB36B2" w14:textId="77777777" w:rsidR="00920089" w:rsidRPr="00781BA3" w:rsidRDefault="00920089" w:rsidP="00920089">
      <w:pPr>
        <w:spacing w:after="0"/>
        <w:jc w:val="both"/>
        <w:rPr>
          <w:rFonts w:ascii="Century Gothic" w:hAnsi="Century Gothic"/>
          <w:sz w:val="24"/>
          <w:szCs w:val="24"/>
        </w:rPr>
      </w:pPr>
    </w:p>
    <w:p w14:paraId="2FCE4672" w14:textId="77777777" w:rsidR="00920089" w:rsidRPr="00781BA3" w:rsidRDefault="00920089" w:rsidP="00920089">
      <w:pPr>
        <w:spacing w:after="0"/>
        <w:rPr>
          <w:rFonts w:ascii="Century Gothic" w:hAnsi="Century Gothic"/>
          <w:sz w:val="24"/>
          <w:szCs w:val="24"/>
        </w:rPr>
      </w:pPr>
      <w:r w:rsidRPr="00781BA3">
        <w:rPr>
          <w:rFonts w:ascii="Century Gothic" w:hAnsi="Century Gothic"/>
          <w:sz w:val="24"/>
          <w:szCs w:val="24"/>
        </w:rPr>
        <w:lastRenderedPageBreak/>
        <w:t xml:space="preserve">In Opposition:  None </w:t>
      </w:r>
    </w:p>
    <w:p w14:paraId="17715FF4" w14:textId="77777777" w:rsidR="00920089" w:rsidRPr="00781BA3" w:rsidRDefault="00920089" w:rsidP="00920089">
      <w:pPr>
        <w:spacing w:after="0"/>
        <w:rPr>
          <w:rFonts w:ascii="Century Gothic" w:hAnsi="Century Gothic"/>
          <w:sz w:val="24"/>
          <w:szCs w:val="24"/>
        </w:rPr>
      </w:pPr>
    </w:p>
    <w:p w14:paraId="737AD3A0" w14:textId="77777777" w:rsidR="00920089" w:rsidRPr="00781BA3" w:rsidRDefault="00920089" w:rsidP="00920089">
      <w:pPr>
        <w:spacing w:after="0"/>
        <w:ind w:right="180"/>
        <w:rPr>
          <w:rFonts w:ascii="Century Gothic" w:hAnsi="Century Gothic"/>
          <w:sz w:val="24"/>
          <w:szCs w:val="24"/>
        </w:rPr>
      </w:pPr>
      <w:r w:rsidRPr="00781BA3">
        <w:rPr>
          <w:rFonts w:ascii="Century Gothic" w:hAnsi="Century Gothic"/>
          <w:sz w:val="24"/>
          <w:szCs w:val="24"/>
        </w:rPr>
        <w:t>Motion Passed</w:t>
      </w:r>
    </w:p>
    <w:p w14:paraId="4A15A5F9" w14:textId="77777777" w:rsidR="00920089" w:rsidRPr="00781BA3" w:rsidRDefault="00920089" w:rsidP="00920089">
      <w:pPr>
        <w:spacing w:after="0"/>
        <w:rPr>
          <w:rFonts w:ascii="Century Gothic" w:hAnsi="Century Gothic"/>
          <w:sz w:val="24"/>
          <w:szCs w:val="24"/>
        </w:rPr>
      </w:pPr>
    </w:p>
    <w:p w14:paraId="3B8D1D3F" w14:textId="157051A3" w:rsidR="00920089" w:rsidRPr="00781BA3" w:rsidRDefault="00920089" w:rsidP="00920089">
      <w:pPr>
        <w:spacing w:after="0"/>
        <w:jc w:val="center"/>
        <w:rPr>
          <w:rFonts w:ascii="Century Gothic" w:hAnsi="Century Gothic"/>
          <w:sz w:val="24"/>
          <w:szCs w:val="24"/>
        </w:rPr>
      </w:pPr>
      <w:r w:rsidRPr="00781BA3">
        <w:rPr>
          <w:rFonts w:ascii="Century Gothic" w:hAnsi="Century Gothic"/>
          <w:b/>
          <w:sz w:val="24"/>
          <w:szCs w:val="24"/>
          <w:u w:val="single"/>
        </w:rPr>
        <w:t>Resolution #5</w:t>
      </w:r>
      <w:r w:rsidR="009A5E27">
        <w:rPr>
          <w:rFonts w:ascii="Century Gothic" w:hAnsi="Century Gothic"/>
          <w:b/>
          <w:sz w:val="24"/>
          <w:szCs w:val="24"/>
          <w:u w:val="single"/>
        </w:rPr>
        <w:t>391</w:t>
      </w:r>
      <w:r w:rsidRPr="00781BA3">
        <w:rPr>
          <w:rFonts w:ascii="Century Gothic" w:hAnsi="Century Gothic"/>
          <w:b/>
          <w:sz w:val="24"/>
          <w:szCs w:val="24"/>
          <w:u w:val="single"/>
        </w:rPr>
        <w:t>-1</w:t>
      </w:r>
      <w:r w:rsidRPr="00781BA3">
        <w:rPr>
          <w:rFonts w:ascii="Century Gothic" w:hAnsi="Century Gothic"/>
          <w:sz w:val="24"/>
          <w:szCs w:val="24"/>
        </w:rPr>
        <w:t xml:space="preserve"> </w:t>
      </w:r>
    </w:p>
    <w:p w14:paraId="2FA7C0EC" w14:textId="77777777" w:rsidR="00920089" w:rsidRPr="00497BE3" w:rsidRDefault="00920089" w:rsidP="00920089">
      <w:pPr>
        <w:spacing w:after="0"/>
        <w:ind w:left="5760" w:firstLine="720"/>
        <w:jc w:val="center"/>
        <w:rPr>
          <w:rFonts w:ascii="Century Gothic" w:hAnsi="Century Gothic"/>
          <w:bCs/>
          <w:sz w:val="24"/>
          <w:szCs w:val="24"/>
        </w:rPr>
      </w:pPr>
    </w:p>
    <w:p w14:paraId="4F091FCD" w14:textId="77777777" w:rsidR="009A5E27" w:rsidRPr="00497BE3" w:rsidRDefault="009A5E27" w:rsidP="009A5E27">
      <w:pPr>
        <w:spacing w:after="0"/>
        <w:jc w:val="both"/>
        <w:rPr>
          <w:rFonts w:ascii="Century Gothic" w:hAnsi="Century Gothic"/>
          <w:bCs/>
          <w:sz w:val="24"/>
          <w:szCs w:val="24"/>
        </w:rPr>
      </w:pPr>
      <w:r w:rsidRPr="00497BE3">
        <w:rPr>
          <w:rFonts w:ascii="Century Gothic" w:hAnsi="Century Gothic"/>
          <w:bCs/>
          <w:sz w:val="24"/>
          <w:szCs w:val="24"/>
        </w:rPr>
        <w:t>The Cleburne County Commission hereby resolves to approve the minutes of:</w:t>
      </w:r>
    </w:p>
    <w:p w14:paraId="2C15E666" w14:textId="77777777" w:rsidR="009A5E27" w:rsidRPr="00497BE3" w:rsidRDefault="009A5E27" w:rsidP="009A5E27">
      <w:pPr>
        <w:spacing w:after="0"/>
        <w:jc w:val="both"/>
        <w:rPr>
          <w:rFonts w:ascii="Century Gothic" w:hAnsi="Century Gothic"/>
          <w:bCs/>
          <w:sz w:val="24"/>
          <w:szCs w:val="24"/>
        </w:rPr>
      </w:pPr>
    </w:p>
    <w:p w14:paraId="5F34923F" w14:textId="77777777" w:rsidR="009A5E27" w:rsidRPr="00497BE3" w:rsidRDefault="009A5E27" w:rsidP="009A5E27">
      <w:pPr>
        <w:spacing w:after="0"/>
        <w:jc w:val="both"/>
        <w:rPr>
          <w:rFonts w:ascii="Century Gothic" w:hAnsi="Century Gothic"/>
          <w:bCs/>
          <w:sz w:val="24"/>
          <w:szCs w:val="24"/>
        </w:rPr>
      </w:pPr>
      <w:r>
        <w:rPr>
          <w:rFonts w:ascii="Century Gothic" w:hAnsi="Century Gothic"/>
          <w:bCs/>
          <w:sz w:val="24"/>
          <w:szCs w:val="24"/>
        </w:rPr>
        <w:t>September 12, 2023, September 18</w:t>
      </w:r>
      <w:r w:rsidRPr="00497BE3">
        <w:rPr>
          <w:rFonts w:ascii="Century Gothic" w:hAnsi="Century Gothic"/>
          <w:bCs/>
          <w:sz w:val="24"/>
          <w:szCs w:val="24"/>
        </w:rPr>
        <w:t xml:space="preserve">, </w:t>
      </w:r>
      <w:proofErr w:type="gramStart"/>
      <w:r w:rsidRPr="00497BE3">
        <w:rPr>
          <w:rFonts w:ascii="Century Gothic" w:hAnsi="Century Gothic"/>
          <w:bCs/>
          <w:sz w:val="24"/>
          <w:szCs w:val="24"/>
        </w:rPr>
        <w:t>2023</w:t>
      </w:r>
      <w:proofErr w:type="gramEnd"/>
      <w:r>
        <w:rPr>
          <w:rFonts w:ascii="Century Gothic" w:hAnsi="Century Gothic"/>
          <w:bCs/>
          <w:sz w:val="24"/>
          <w:szCs w:val="24"/>
        </w:rPr>
        <w:t xml:space="preserve"> and September 26, 2023</w:t>
      </w:r>
    </w:p>
    <w:p w14:paraId="7EDB67C1" w14:textId="77777777" w:rsidR="009A5E27" w:rsidRPr="00497BE3" w:rsidRDefault="009A5E27" w:rsidP="009A5E27">
      <w:pPr>
        <w:spacing w:after="0"/>
        <w:jc w:val="both"/>
        <w:rPr>
          <w:rFonts w:ascii="Century Gothic" w:hAnsi="Century Gothic"/>
          <w:bCs/>
          <w:sz w:val="24"/>
          <w:szCs w:val="24"/>
        </w:rPr>
      </w:pPr>
    </w:p>
    <w:p w14:paraId="42285465" w14:textId="77777777" w:rsidR="009A5E27" w:rsidRPr="00497BE3" w:rsidRDefault="009A5E27" w:rsidP="009A5E27">
      <w:pPr>
        <w:spacing w:after="0"/>
        <w:jc w:val="both"/>
        <w:rPr>
          <w:rFonts w:ascii="Century Gothic" w:hAnsi="Century Gothic"/>
          <w:bCs/>
          <w:sz w:val="24"/>
          <w:szCs w:val="24"/>
        </w:rPr>
      </w:pPr>
      <w:r w:rsidRPr="00497BE3">
        <w:rPr>
          <w:rFonts w:ascii="Century Gothic" w:hAnsi="Century Gothic"/>
          <w:bCs/>
          <w:sz w:val="24"/>
          <w:szCs w:val="24"/>
        </w:rPr>
        <w:t xml:space="preserve">as presented.  </w:t>
      </w:r>
    </w:p>
    <w:p w14:paraId="39876EA4" w14:textId="77777777" w:rsidR="00920089" w:rsidRPr="00781BA3" w:rsidRDefault="00920089" w:rsidP="00920089">
      <w:pPr>
        <w:pBdr>
          <w:bottom w:val="single" w:sz="6" w:space="1" w:color="auto"/>
        </w:pBdr>
        <w:spacing w:after="0"/>
        <w:rPr>
          <w:rFonts w:ascii="Century Gothic" w:hAnsi="Century Gothic"/>
          <w:bCs/>
          <w:sz w:val="24"/>
          <w:szCs w:val="24"/>
        </w:rPr>
      </w:pPr>
    </w:p>
    <w:p w14:paraId="1BAC65F8" w14:textId="77777777" w:rsidR="00920089" w:rsidRPr="00781BA3" w:rsidRDefault="00920089" w:rsidP="00920089">
      <w:pPr>
        <w:widowControl w:val="0"/>
        <w:autoSpaceDE w:val="0"/>
        <w:autoSpaceDN w:val="0"/>
        <w:adjustRightInd w:val="0"/>
        <w:jc w:val="both"/>
        <w:rPr>
          <w:rFonts w:ascii="Century Gothic" w:hAnsi="Century Gothic"/>
          <w:sz w:val="24"/>
          <w:szCs w:val="24"/>
        </w:rPr>
      </w:pPr>
    </w:p>
    <w:p w14:paraId="3FD08D25" w14:textId="2206AA19" w:rsidR="00920089" w:rsidRPr="00781BA3" w:rsidRDefault="00920089" w:rsidP="00920089">
      <w:pPr>
        <w:spacing w:after="0"/>
        <w:ind w:left="2880" w:firstLine="720"/>
        <w:rPr>
          <w:rFonts w:ascii="Century Gothic" w:hAnsi="Century Gothic"/>
          <w:b/>
          <w:sz w:val="24"/>
          <w:szCs w:val="24"/>
          <w:u w:val="single"/>
        </w:rPr>
      </w:pPr>
      <w:bookmarkStart w:id="0" w:name="_Hlk30067806"/>
      <w:r w:rsidRPr="00781BA3">
        <w:rPr>
          <w:rFonts w:ascii="Century Gothic" w:hAnsi="Century Gothic"/>
          <w:b/>
          <w:sz w:val="24"/>
          <w:szCs w:val="24"/>
          <w:u w:val="single"/>
        </w:rPr>
        <w:t>Resolution #</w:t>
      </w:r>
      <w:bookmarkEnd w:id="0"/>
      <w:r w:rsidRPr="00781BA3">
        <w:rPr>
          <w:rFonts w:ascii="Century Gothic" w:hAnsi="Century Gothic"/>
          <w:b/>
          <w:sz w:val="24"/>
          <w:szCs w:val="24"/>
          <w:u w:val="single"/>
        </w:rPr>
        <w:t>53</w:t>
      </w:r>
      <w:r w:rsidR="009A5E27">
        <w:rPr>
          <w:rFonts w:ascii="Century Gothic" w:hAnsi="Century Gothic"/>
          <w:b/>
          <w:sz w:val="24"/>
          <w:szCs w:val="24"/>
          <w:u w:val="single"/>
        </w:rPr>
        <w:t>91</w:t>
      </w:r>
      <w:r>
        <w:rPr>
          <w:rFonts w:ascii="Century Gothic" w:hAnsi="Century Gothic"/>
          <w:b/>
          <w:sz w:val="24"/>
          <w:szCs w:val="24"/>
          <w:u w:val="single"/>
        </w:rPr>
        <w:t>-2</w:t>
      </w:r>
    </w:p>
    <w:p w14:paraId="3EC3AB2B" w14:textId="77777777" w:rsidR="00920089" w:rsidRPr="00781BA3" w:rsidRDefault="00920089" w:rsidP="00920089">
      <w:pPr>
        <w:spacing w:after="0"/>
        <w:ind w:left="2880" w:firstLine="720"/>
        <w:rPr>
          <w:rFonts w:ascii="Century Gothic" w:hAnsi="Century Gothic"/>
          <w:b/>
          <w:sz w:val="24"/>
          <w:szCs w:val="24"/>
          <w:u w:val="single"/>
        </w:rPr>
      </w:pPr>
    </w:p>
    <w:p w14:paraId="2E14AD32" w14:textId="77777777" w:rsidR="009A5E27" w:rsidRPr="00497BE3" w:rsidRDefault="009A5E27" w:rsidP="009A5E27">
      <w:pPr>
        <w:widowControl w:val="0"/>
        <w:autoSpaceDE w:val="0"/>
        <w:autoSpaceDN w:val="0"/>
        <w:adjustRightInd w:val="0"/>
        <w:spacing w:after="0"/>
        <w:jc w:val="both"/>
        <w:rPr>
          <w:rFonts w:ascii="Century Gothic" w:hAnsi="Century Gothic"/>
          <w:bCs/>
          <w:sz w:val="24"/>
          <w:szCs w:val="24"/>
        </w:rPr>
      </w:pPr>
      <w:r w:rsidRPr="00497BE3">
        <w:rPr>
          <w:rFonts w:ascii="Century Gothic" w:hAnsi="Century Gothic"/>
          <w:bCs/>
          <w:sz w:val="24"/>
          <w:szCs w:val="24"/>
        </w:rPr>
        <w:t>Board Vacancies:</w:t>
      </w:r>
    </w:p>
    <w:p w14:paraId="6A4516DA" w14:textId="77777777" w:rsidR="009A5E27" w:rsidRPr="00497BE3" w:rsidRDefault="009A5E27" w:rsidP="009A5E27">
      <w:pPr>
        <w:widowControl w:val="0"/>
        <w:autoSpaceDE w:val="0"/>
        <w:autoSpaceDN w:val="0"/>
        <w:adjustRightInd w:val="0"/>
        <w:spacing w:after="0"/>
        <w:jc w:val="both"/>
        <w:rPr>
          <w:rFonts w:ascii="Century Gothic" w:hAnsi="Century Gothic"/>
          <w:bCs/>
          <w:sz w:val="24"/>
          <w:szCs w:val="24"/>
        </w:rPr>
      </w:pPr>
    </w:p>
    <w:p w14:paraId="778A922B" w14:textId="77777777" w:rsidR="009A5E27" w:rsidRPr="00497BE3" w:rsidRDefault="009A5E27" w:rsidP="009A5E27">
      <w:pPr>
        <w:rPr>
          <w:rFonts w:ascii="Century Gothic" w:hAnsi="Century Gothic"/>
          <w:kern w:val="2"/>
          <w:sz w:val="24"/>
          <w:szCs w:val="24"/>
          <w:u w:val="single"/>
          <w14:ligatures w14:val="standardContextual"/>
        </w:rPr>
      </w:pPr>
      <w:r w:rsidRPr="00497BE3">
        <w:rPr>
          <w:rFonts w:ascii="Century Gothic" w:hAnsi="Century Gothic"/>
          <w:kern w:val="2"/>
          <w:sz w:val="24"/>
          <w:szCs w:val="24"/>
          <w:u w:val="single"/>
          <w14:ligatures w14:val="standardContextual"/>
        </w:rPr>
        <w:t>Hospital Board</w:t>
      </w:r>
    </w:p>
    <w:p w14:paraId="1A1667D2" w14:textId="77777777" w:rsidR="009A5E27" w:rsidRPr="00497BE3" w:rsidRDefault="009A5E27" w:rsidP="009A5E27">
      <w:pPr>
        <w:rPr>
          <w:rFonts w:ascii="Century Gothic" w:hAnsi="Century Gothic"/>
          <w:kern w:val="2"/>
          <w:sz w:val="24"/>
          <w:szCs w:val="24"/>
          <w14:ligatures w14:val="standardContextual"/>
        </w:rPr>
      </w:pPr>
      <w:r w:rsidRPr="00497BE3">
        <w:rPr>
          <w:rFonts w:ascii="Century Gothic" w:hAnsi="Century Gothic"/>
          <w:kern w:val="2"/>
          <w:sz w:val="24"/>
          <w:szCs w:val="24"/>
          <w14:ligatures w14:val="standardContextual"/>
        </w:rPr>
        <w:t>District 2, District 3</w:t>
      </w:r>
    </w:p>
    <w:p w14:paraId="109DBB76" w14:textId="77777777" w:rsidR="00920089" w:rsidRPr="00781BA3" w:rsidRDefault="00920089" w:rsidP="00920089">
      <w:pPr>
        <w:spacing w:after="0"/>
        <w:rPr>
          <w:rFonts w:ascii="Century Gothic" w:hAnsi="Century Gothic"/>
          <w:b/>
          <w:sz w:val="24"/>
          <w:szCs w:val="24"/>
          <w:u w:val="single"/>
        </w:rPr>
      </w:pPr>
    </w:p>
    <w:p w14:paraId="0E2D680D" w14:textId="54A96B43" w:rsidR="00920089" w:rsidRDefault="00920089" w:rsidP="00920089">
      <w:pPr>
        <w:spacing w:after="0"/>
        <w:jc w:val="center"/>
        <w:rPr>
          <w:rFonts w:ascii="Century Gothic" w:hAnsi="Century Gothic"/>
          <w:b/>
          <w:sz w:val="24"/>
          <w:szCs w:val="24"/>
          <w:u w:val="single"/>
        </w:rPr>
      </w:pPr>
      <w:r w:rsidRPr="00781BA3">
        <w:rPr>
          <w:rFonts w:ascii="Century Gothic" w:hAnsi="Century Gothic"/>
          <w:b/>
          <w:sz w:val="24"/>
          <w:szCs w:val="24"/>
          <w:u w:val="single"/>
        </w:rPr>
        <w:t>Resolution #</w:t>
      </w:r>
      <w:r>
        <w:rPr>
          <w:rFonts w:ascii="Century Gothic" w:hAnsi="Century Gothic"/>
          <w:b/>
          <w:sz w:val="24"/>
          <w:szCs w:val="24"/>
          <w:u w:val="single"/>
        </w:rPr>
        <w:t>53</w:t>
      </w:r>
      <w:r w:rsidR="009A5E27">
        <w:rPr>
          <w:rFonts w:ascii="Century Gothic" w:hAnsi="Century Gothic"/>
          <w:b/>
          <w:sz w:val="24"/>
          <w:szCs w:val="24"/>
          <w:u w:val="single"/>
        </w:rPr>
        <w:t>91</w:t>
      </w:r>
      <w:r>
        <w:rPr>
          <w:rFonts w:ascii="Century Gothic" w:hAnsi="Century Gothic"/>
          <w:b/>
          <w:sz w:val="24"/>
          <w:szCs w:val="24"/>
          <w:u w:val="single"/>
        </w:rPr>
        <w:t>-3</w:t>
      </w:r>
    </w:p>
    <w:p w14:paraId="7EFD6774" w14:textId="77777777" w:rsidR="00920089" w:rsidRPr="00781BA3" w:rsidRDefault="00920089" w:rsidP="00920089">
      <w:pPr>
        <w:spacing w:after="0"/>
        <w:jc w:val="center"/>
        <w:rPr>
          <w:rFonts w:ascii="Century Gothic" w:hAnsi="Century Gothic"/>
          <w:b/>
          <w:sz w:val="24"/>
          <w:szCs w:val="24"/>
          <w:u w:val="single"/>
        </w:rPr>
      </w:pPr>
    </w:p>
    <w:p w14:paraId="3A870E05" w14:textId="77777777" w:rsidR="009A5E27" w:rsidRDefault="009A5E27" w:rsidP="009A5E27">
      <w:pPr>
        <w:pBdr>
          <w:bottom w:val="single" w:sz="6" w:space="3" w:color="auto"/>
        </w:pBdr>
        <w:spacing w:after="0"/>
        <w:rPr>
          <w:rFonts w:ascii="Century Gothic" w:hAnsi="Century Gothic"/>
          <w:color w:val="000000"/>
          <w:sz w:val="24"/>
          <w:szCs w:val="24"/>
        </w:rPr>
      </w:pPr>
      <w:bookmarkStart w:id="1" w:name="_Hlk127195471"/>
      <w:r>
        <w:rPr>
          <w:rFonts w:ascii="Century Gothic" w:hAnsi="Century Gothic"/>
          <w:sz w:val="24"/>
          <w:szCs w:val="24"/>
        </w:rPr>
        <w:t xml:space="preserve">Whereas, the Cleburne County Commission previously passed Resolution #5287, which </w:t>
      </w:r>
      <w:r>
        <w:rPr>
          <w:rFonts w:ascii="Century Gothic" w:hAnsi="Century Gothic"/>
          <w:color w:val="000000"/>
          <w:sz w:val="24"/>
          <w:szCs w:val="24"/>
        </w:rPr>
        <w:t xml:space="preserve">allows a $30 court fee to go to the Engineering Department for equipment purchases to be put in the general </w:t>
      </w:r>
      <w:proofErr w:type="gramStart"/>
      <w:r>
        <w:rPr>
          <w:rFonts w:ascii="Century Gothic" w:hAnsi="Century Gothic"/>
          <w:color w:val="000000"/>
          <w:sz w:val="24"/>
          <w:szCs w:val="24"/>
        </w:rPr>
        <w:t>fund;</w:t>
      </w:r>
      <w:proofErr w:type="gramEnd"/>
    </w:p>
    <w:p w14:paraId="6A31A10B" w14:textId="77777777" w:rsidR="009A5E27" w:rsidRDefault="009A5E27" w:rsidP="009A5E27">
      <w:pPr>
        <w:pBdr>
          <w:bottom w:val="single" w:sz="6" w:space="3" w:color="auto"/>
        </w:pBdr>
        <w:spacing w:after="0"/>
        <w:rPr>
          <w:rFonts w:ascii="Century Gothic" w:hAnsi="Century Gothic"/>
          <w:sz w:val="24"/>
          <w:szCs w:val="24"/>
        </w:rPr>
      </w:pPr>
    </w:p>
    <w:p w14:paraId="0CFC0AED" w14:textId="77777777" w:rsidR="009A5E27" w:rsidRDefault="009A5E27" w:rsidP="009A5E27">
      <w:pPr>
        <w:pBdr>
          <w:bottom w:val="single" w:sz="6" w:space="3" w:color="auto"/>
        </w:pBdr>
        <w:spacing w:after="0"/>
        <w:rPr>
          <w:rFonts w:ascii="Century Gothic" w:hAnsi="Century Gothic"/>
          <w:sz w:val="24"/>
          <w:szCs w:val="24"/>
        </w:rPr>
      </w:pPr>
      <w:r>
        <w:rPr>
          <w:rFonts w:ascii="Century Gothic" w:hAnsi="Century Gothic"/>
          <w:sz w:val="24"/>
          <w:szCs w:val="24"/>
        </w:rPr>
        <w:t xml:space="preserve">Whereas, the court fees will now need to be transferred to the Public Highway Fund, to assist with the pay-back for equipment to the Reserve </w:t>
      </w:r>
      <w:proofErr w:type="gramStart"/>
      <w:r>
        <w:rPr>
          <w:rFonts w:ascii="Century Gothic" w:hAnsi="Century Gothic"/>
          <w:sz w:val="24"/>
          <w:szCs w:val="24"/>
        </w:rPr>
        <w:t>Account;</w:t>
      </w:r>
      <w:proofErr w:type="gramEnd"/>
    </w:p>
    <w:p w14:paraId="3C3BD71A" w14:textId="77777777" w:rsidR="009A5E27" w:rsidRDefault="009A5E27" w:rsidP="009A5E27">
      <w:pPr>
        <w:pBdr>
          <w:bottom w:val="single" w:sz="6" w:space="3" w:color="auto"/>
        </w:pBdr>
        <w:spacing w:after="0"/>
        <w:rPr>
          <w:rFonts w:ascii="Century Gothic" w:hAnsi="Century Gothic"/>
          <w:sz w:val="24"/>
          <w:szCs w:val="24"/>
        </w:rPr>
      </w:pPr>
    </w:p>
    <w:p w14:paraId="5EB7D257" w14:textId="77777777" w:rsidR="009A5E27" w:rsidRDefault="009A5E27" w:rsidP="009A5E27">
      <w:pPr>
        <w:pBdr>
          <w:bottom w:val="single" w:sz="6" w:space="3" w:color="auto"/>
        </w:pBdr>
        <w:spacing w:after="0"/>
        <w:rPr>
          <w:rFonts w:ascii="Century Gothic" w:hAnsi="Century Gothic"/>
          <w:sz w:val="24"/>
          <w:szCs w:val="24"/>
        </w:rPr>
      </w:pPr>
      <w:r>
        <w:rPr>
          <w:rFonts w:ascii="Century Gothic" w:hAnsi="Century Gothic"/>
          <w:sz w:val="24"/>
          <w:szCs w:val="24"/>
        </w:rPr>
        <w:t>Therefore, the Cleburne County Commission agrees to rescind Resolution #5287.</w:t>
      </w:r>
    </w:p>
    <w:p w14:paraId="709EE8A3" w14:textId="77777777" w:rsidR="00920089" w:rsidRPr="00497BE3" w:rsidRDefault="00920089" w:rsidP="00920089">
      <w:pPr>
        <w:pBdr>
          <w:bottom w:val="single" w:sz="6" w:space="1" w:color="auto"/>
        </w:pBdr>
        <w:spacing w:after="0"/>
        <w:rPr>
          <w:rFonts w:ascii="Century Gothic" w:hAnsi="Century Gothic"/>
          <w:bCs/>
          <w:sz w:val="24"/>
          <w:szCs w:val="24"/>
        </w:rPr>
      </w:pPr>
    </w:p>
    <w:bookmarkEnd w:id="1"/>
    <w:p w14:paraId="1B4FAD54" w14:textId="77777777" w:rsidR="00920089" w:rsidRDefault="00920089" w:rsidP="00920089">
      <w:pPr>
        <w:spacing w:after="0"/>
        <w:rPr>
          <w:rFonts w:ascii="Century Gothic" w:hAnsi="Century Gothic"/>
          <w:b/>
          <w:sz w:val="24"/>
          <w:szCs w:val="24"/>
          <w:u w:val="single"/>
        </w:rPr>
      </w:pPr>
    </w:p>
    <w:p w14:paraId="5AB92995" w14:textId="5CD9D1AB" w:rsidR="00920089" w:rsidRDefault="005F41FC" w:rsidP="005F41FC">
      <w:pPr>
        <w:spacing w:after="0"/>
        <w:jc w:val="center"/>
        <w:rPr>
          <w:rFonts w:ascii="Century Gothic" w:hAnsi="Century Gothic"/>
          <w:b/>
          <w:sz w:val="24"/>
          <w:szCs w:val="24"/>
          <w:u w:val="single"/>
        </w:rPr>
      </w:pPr>
      <w:r>
        <w:rPr>
          <w:rFonts w:ascii="Century Gothic" w:hAnsi="Century Gothic"/>
          <w:b/>
          <w:sz w:val="24"/>
          <w:szCs w:val="24"/>
          <w:u w:val="single"/>
        </w:rPr>
        <w:t>Resolution #5391-4</w:t>
      </w:r>
    </w:p>
    <w:p w14:paraId="0C7D3091" w14:textId="77777777" w:rsidR="00920089" w:rsidRDefault="00920089" w:rsidP="00920089">
      <w:pPr>
        <w:spacing w:after="0"/>
        <w:rPr>
          <w:rFonts w:ascii="Century Gothic" w:hAnsi="Century Gothic"/>
          <w:b/>
          <w:sz w:val="24"/>
          <w:szCs w:val="24"/>
          <w:u w:val="single"/>
        </w:rPr>
      </w:pPr>
    </w:p>
    <w:p w14:paraId="02C59EFB" w14:textId="77777777" w:rsidR="005F41FC" w:rsidRDefault="005F41FC" w:rsidP="005F41FC">
      <w:pPr>
        <w:pBdr>
          <w:bottom w:val="single" w:sz="6" w:space="1" w:color="auto"/>
        </w:pBdr>
        <w:spacing w:after="0"/>
        <w:rPr>
          <w:rFonts w:ascii="Century Gothic" w:hAnsi="Century Gothic"/>
          <w:bCs/>
          <w:sz w:val="24"/>
          <w:szCs w:val="24"/>
        </w:rPr>
      </w:pPr>
      <w:proofErr w:type="gramStart"/>
      <w:r w:rsidRPr="003B10E6">
        <w:rPr>
          <w:rFonts w:ascii="Century Gothic" w:hAnsi="Century Gothic"/>
          <w:bCs/>
          <w:sz w:val="24"/>
          <w:szCs w:val="24"/>
        </w:rPr>
        <w:t>Whereas,</w:t>
      </w:r>
      <w:proofErr w:type="gramEnd"/>
      <w:r w:rsidRPr="003B10E6">
        <w:rPr>
          <w:rFonts w:ascii="Century Gothic" w:hAnsi="Century Gothic"/>
          <w:bCs/>
          <w:sz w:val="24"/>
          <w:szCs w:val="24"/>
        </w:rPr>
        <w:t xml:space="preserve"> the Cleburne County Commission desires that the Engineer Department implement vacation of a portion of County Road 402 due to it not being maintained;</w:t>
      </w:r>
    </w:p>
    <w:p w14:paraId="7270C20C" w14:textId="77777777" w:rsidR="005F41FC" w:rsidRPr="003B10E6" w:rsidRDefault="005F41FC" w:rsidP="005F41FC">
      <w:pPr>
        <w:pBdr>
          <w:bottom w:val="single" w:sz="6" w:space="1" w:color="auto"/>
        </w:pBdr>
        <w:spacing w:after="0"/>
        <w:rPr>
          <w:rFonts w:ascii="Century Gothic" w:hAnsi="Century Gothic"/>
          <w:bCs/>
          <w:sz w:val="24"/>
          <w:szCs w:val="24"/>
        </w:rPr>
      </w:pPr>
    </w:p>
    <w:p w14:paraId="6AD12F69" w14:textId="77777777" w:rsidR="005F41FC" w:rsidRDefault="005F41FC" w:rsidP="005F41FC">
      <w:pPr>
        <w:pBdr>
          <w:bottom w:val="single" w:sz="6" w:space="1" w:color="auto"/>
        </w:pBdr>
        <w:spacing w:after="0"/>
        <w:rPr>
          <w:rFonts w:ascii="Century Gothic" w:hAnsi="Century Gothic"/>
          <w:bCs/>
          <w:sz w:val="24"/>
          <w:szCs w:val="24"/>
        </w:rPr>
      </w:pPr>
      <w:r w:rsidRPr="003B10E6">
        <w:rPr>
          <w:rFonts w:ascii="Century Gothic" w:hAnsi="Century Gothic"/>
          <w:bCs/>
          <w:sz w:val="24"/>
          <w:szCs w:val="24"/>
        </w:rPr>
        <w:t xml:space="preserve"> </w:t>
      </w:r>
      <w:proofErr w:type="gramStart"/>
      <w:r w:rsidRPr="003B10E6">
        <w:rPr>
          <w:rFonts w:ascii="Century Gothic" w:hAnsi="Century Gothic"/>
          <w:bCs/>
          <w:sz w:val="24"/>
          <w:szCs w:val="24"/>
        </w:rPr>
        <w:t>Whereas,</w:t>
      </w:r>
      <w:proofErr w:type="gramEnd"/>
      <w:r w:rsidRPr="003B10E6">
        <w:rPr>
          <w:rFonts w:ascii="Century Gothic" w:hAnsi="Century Gothic"/>
          <w:bCs/>
          <w:sz w:val="24"/>
          <w:szCs w:val="24"/>
        </w:rPr>
        <w:t xml:space="preserve"> the Commission understands that the procedures for doing so require a public hearing and notification to citizens affected by the vacation;</w:t>
      </w:r>
    </w:p>
    <w:p w14:paraId="7614B305" w14:textId="77777777" w:rsidR="005F41FC" w:rsidRPr="003B10E6" w:rsidRDefault="005F41FC" w:rsidP="005F41FC">
      <w:pPr>
        <w:pBdr>
          <w:bottom w:val="single" w:sz="6" w:space="1" w:color="auto"/>
        </w:pBdr>
        <w:spacing w:after="0"/>
        <w:rPr>
          <w:rFonts w:ascii="Century Gothic" w:hAnsi="Century Gothic"/>
          <w:bCs/>
          <w:sz w:val="24"/>
          <w:szCs w:val="24"/>
        </w:rPr>
      </w:pPr>
    </w:p>
    <w:p w14:paraId="1324CBF8" w14:textId="77777777" w:rsidR="005F41FC" w:rsidRPr="003B10E6" w:rsidRDefault="005F41FC" w:rsidP="005F41FC">
      <w:pPr>
        <w:pBdr>
          <w:bottom w:val="single" w:sz="6" w:space="1" w:color="auto"/>
        </w:pBdr>
        <w:spacing w:after="0"/>
        <w:rPr>
          <w:rFonts w:ascii="Century Gothic" w:hAnsi="Century Gothic"/>
          <w:bCs/>
          <w:sz w:val="24"/>
          <w:szCs w:val="24"/>
        </w:rPr>
      </w:pPr>
      <w:r w:rsidRPr="003B10E6">
        <w:rPr>
          <w:rFonts w:ascii="Century Gothic" w:hAnsi="Century Gothic"/>
          <w:bCs/>
          <w:sz w:val="24"/>
          <w:szCs w:val="24"/>
        </w:rPr>
        <w:lastRenderedPageBreak/>
        <w:t>Therefore</w:t>
      </w:r>
      <w:r>
        <w:rPr>
          <w:rFonts w:ascii="Century Gothic" w:hAnsi="Century Gothic"/>
          <w:bCs/>
          <w:sz w:val="24"/>
          <w:szCs w:val="24"/>
        </w:rPr>
        <w:t>,</w:t>
      </w:r>
      <w:r w:rsidRPr="003B10E6">
        <w:rPr>
          <w:rFonts w:ascii="Century Gothic" w:hAnsi="Century Gothic"/>
          <w:bCs/>
          <w:sz w:val="24"/>
          <w:szCs w:val="24"/>
        </w:rPr>
        <w:t xml:space="preserve"> be it resolved that the Commission directs the County Engineer to advertise and schedule a public hearing to be held during the November 2023 regularly scheduled Commission meeting</w:t>
      </w:r>
      <w:r>
        <w:rPr>
          <w:rFonts w:ascii="Century Gothic" w:hAnsi="Century Gothic"/>
          <w:bCs/>
          <w:sz w:val="24"/>
          <w:szCs w:val="24"/>
        </w:rPr>
        <w:t xml:space="preserve"> regarding the proposed road vacation</w:t>
      </w:r>
      <w:r w:rsidRPr="003B10E6">
        <w:rPr>
          <w:rFonts w:ascii="Century Gothic" w:hAnsi="Century Gothic"/>
          <w:bCs/>
          <w:sz w:val="24"/>
          <w:szCs w:val="24"/>
        </w:rPr>
        <w:t>.</w:t>
      </w:r>
    </w:p>
    <w:p w14:paraId="52CC65EA" w14:textId="77777777" w:rsidR="005F41FC" w:rsidRDefault="00920089" w:rsidP="00920089">
      <w:pPr>
        <w:ind w:firstLine="720"/>
        <w:jc w:val="both"/>
        <w:rPr>
          <w:rFonts w:ascii="Century Gothic" w:hAnsi="Century Gothic"/>
        </w:rPr>
      </w:pPr>
      <w:r>
        <w:rPr>
          <w:rFonts w:ascii="Century Gothic" w:hAnsi="Century Gothic"/>
        </w:rPr>
        <w:tab/>
      </w:r>
      <w:r>
        <w:rPr>
          <w:rFonts w:ascii="Century Gothic" w:hAnsi="Century Gothic"/>
        </w:rPr>
        <w:tab/>
        <w:t xml:space="preserve">        </w:t>
      </w:r>
    </w:p>
    <w:p w14:paraId="5BF90A07" w14:textId="77777777" w:rsidR="005F41FC" w:rsidRDefault="005F41FC" w:rsidP="00920089">
      <w:pPr>
        <w:ind w:firstLine="720"/>
        <w:jc w:val="both"/>
        <w:rPr>
          <w:rFonts w:ascii="Century Gothic" w:hAnsi="Century Gothic"/>
        </w:rPr>
      </w:pPr>
    </w:p>
    <w:p w14:paraId="64DE29E5" w14:textId="47532B9E" w:rsidR="00920089" w:rsidRPr="005F41FC" w:rsidRDefault="005F41FC" w:rsidP="005F41FC">
      <w:pPr>
        <w:ind w:firstLine="720"/>
        <w:jc w:val="center"/>
        <w:rPr>
          <w:rFonts w:ascii="Century Gothic" w:hAnsi="Century Gothic"/>
          <w:b/>
          <w:bCs/>
          <w:u w:val="single"/>
        </w:rPr>
      </w:pPr>
      <w:r>
        <w:rPr>
          <w:rFonts w:ascii="Century Gothic" w:hAnsi="Century Gothic"/>
          <w:b/>
          <w:bCs/>
          <w:u w:val="single"/>
        </w:rPr>
        <w:t>Resolution #5391-5</w:t>
      </w:r>
    </w:p>
    <w:p w14:paraId="22C4E99C" w14:textId="77777777" w:rsidR="005F41FC" w:rsidRDefault="005F41FC" w:rsidP="005F41FC">
      <w:pPr>
        <w:spacing w:after="0"/>
        <w:jc w:val="both"/>
        <w:rPr>
          <w:rFonts w:ascii="Century Gothic" w:hAnsi="Century Gothic"/>
          <w:sz w:val="24"/>
          <w:szCs w:val="24"/>
        </w:rPr>
      </w:pPr>
      <w:proofErr w:type="gramStart"/>
      <w:r w:rsidRPr="00FE251F">
        <w:rPr>
          <w:rFonts w:ascii="Century Gothic" w:hAnsi="Century Gothic"/>
          <w:sz w:val="24"/>
          <w:szCs w:val="24"/>
        </w:rPr>
        <w:t>Whereas,</w:t>
      </w:r>
      <w:proofErr w:type="gramEnd"/>
      <w:r w:rsidRPr="00FE251F">
        <w:rPr>
          <w:rFonts w:ascii="Century Gothic" w:hAnsi="Century Gothic"/>
          <w:sz w:val="24"/>
          <w:szCs w:val="24"/>
        </w:rPr>
        <w:t xml:space="preserve"> the Cleburne County High School Baseball field is in need of some renovations;</w:t>
      </w:r>
    </w:p>
    <w:p w14:paraId="7742D1CC" w14:textId="77777777" w:rsidR="005F41FC" w:rsidRPr="00FE251F" w:rsidRDefault="005F41FC" w:rsidP="005F41FC">
      <w:pPr>
        <w:spacing w:after="0"/>
        <w:jc w:val="both"/>
        <w:rPr>
          <w:rFonts w:ascii="Century Gothic" w:hAnsi="Century Gothic"/>
          <w:sz w:val="24"/>
          <w:szCs w:val="24"/>
        </w:rPr>
      </w:pPr>
    </w:p>
    <w:p w14:paraId="59776DED" w14:textId="77777777" w:rsidR="005F41FC" w:rsidRPr="00FE251F" w:rsidRDefault="005F41FC" w:rsidP="005F41FC">
      <w:pPr>
        <w:spacing w:after="0"/>
        <w:jc w:val="both"/>
        <w:rPr>
          <w:rFonts w:ascii="Century Gothic" w:hAnsi="Century Gothic"/>
          <w:sz w:val="24"/>
          <w:szCs w:val="24"/>
        </w:rPr>
      </w:pPr>
      <w:r w:rsidRPr="00FE251F">
        <w:rPr>
          <w:rFonts w:ascii="Century Gothic" w:hAnsi="Century Gothic"/>
          <w:sz w:val="24"/>
          <w:szCs w:val="24"/>
        </w:rPr>
        <w:t>Therefore, Commissioner Emmett Owen has agreed to use $1,500 of his discretionary funds to help with the renovations needed.</w:t>
      </w:r>
    </w:p>
    <w:p w14:paraId="55C10FD0" w14:textId="77777777" w:rsidR="005F41FC" w:rsidRDefault="005F41FC" w:rsidP="005F41FC">
      <w:pPr>
        <w:spacing w:line="276" w:lineRule="auto"/>
        <w:rPr>
          <w:rFonts w:ascii="Century Gothic" w:hAnsi="Century Gothic" w:cs="Arial"/>
          <w:bCs/>
          <w:sz w:val="24"/>
          <w:szCs w:val="24"/>
        </w:rPr>
      </w:pPr>
    </w:p>
    <w:p w14:paraId="7FEDAB84" w14:textId="5BC8AB73" w:rsidR="005F41FC" w:rsidRPr="005F41FC" w:rsidRDefault="005F41FC" w:rsidP="005F41FC">
      <w:pPr>
        <w:spacing w:line="276" w:lineRule="auto"/>
        <w:jc w:val="center"/>
        <w:rPr>
          <w:rFonts w:ascii="Century Gothic" w:hAnsi="Century Gothic" w:cs="Arial"/>
          <w:b/>
          <w:sz w:val="24"/>
          <w:szCs w:val="24"/>
          <w:u w:val="single"/>
        </w:rPr>
      </w:pPr>
      <w:r>
        <w:rPr>
          <w:rFonts w:ascii="Century Gothic" w:hAnsi="Century Gothic" w:cs="Arial"/>
          <w:b/>
          <w:sz w:val="24"/>
          <w:szCs w:val="24"/>
          <w:u w:val="single"/>
        </w:rPr>
        <w:t>Resolution #5391-6</w:t>
      </w:r>
    </w:p>
    <w:p w14:paraId="248D2ADC" w14:textId="77777777" w:rsidR="005F41FC" w:rsidRPr="00151F8E" w:rsidRDefault="005F41FC" w:rsidP="005F41FC">
      <w:pPr>
        <w:spacing w:line="276" w:lineRule="auto"/>
        <w:rPr>
          <w:rFonts w:ascii="Century Gothic" w:hAnsi="Century Gothic" w:cs="Arial"/>
          <w:bCs/>
          <w:sz w:val="24"/>
          <w:szCs w:val="24"/>
        </w:rPr>
      </w:pPr>
      <w:proofErr w:type="gramStart"/>
      <w:r w:rsidRPr="00486F94">
        <w:rPr>
          <w:rFonts w:ascii="Century Gothic" w:hAnsi="Century Gothic"/>
          <w:sz w:val="24"/>
          <w:szCs w:val="24"/>
        </w:rPr>
        <w:t>Whereas,</w:t>
      </w:r>
      <w:proofErr w:type="gramEnd"/>
      <w:r w:rsidRPr="00486F94">
        <w:rPr>
          <w:rFonts w:ascii="Century Gothic" w:hAnsi="Century Gothic"/>
          <w:sz w:val="24"/>
          <w:szCs w:val="24"/>
        </w:rPr>
        <w:t xml:space="preserve"> the Cleburne County Engineer requests the Cleburne</w:t>
      </w:r>
      <w:r w:rsidRPr="00151F8E">
        <w:rPr>
          <w:rFonts w:ascii="Century Gothic" w:hAnsi="Century Gothic" w:cs="Arial"/>
          <w:bCs/>
          <w:sz w:val="24"/>
          <w:szCs w:val="24"/>
        </w:rPr>
        <w:t xml:space="preserve"> County Commission to authorize surplus of equipment, as follows:</w:t>
      </w:r>
    </w:p>
    <w:p w14:paraId="56B1F8C9" w14:textId="77777777" w:rsidR="005F41FC" w:rsidRPr="00EC4203" w:rsidRDefault="005F41FC" w:rsidP="005F41FC">
      <w:pPr>
        <w:spacing w:line="276" w:lineRule="auto"/>
        <w:rPr>
          <w:rFonts w:ascii="Century Gothic" w:hAnsi="Century Gothic" w:cs="Arial"/>
          <w:bCs/>
          <w:sz w:val="24"/>
          <w:szCs w:val="24"/>
        </w:rPr>
      </w:pPr>
      <w:r w:rsidRPr="00EC4203">
        <w:rPr>
          <w:rFonts w:ascii="Century Gothic" w:hAnsi="Century Gothic" w:cs="Arial"/>
          <w:bCs/>
          <w:sz w:val="24"/>
          <w:szCs w:val="24"/>
        </w:rPr>
        <w:t>2014 Kubota Tractor with canopy</w:t>
      </w:r>
    </w:p>
    <w:p w14:paraId="04A22013" w14:textId="77777777" w:rsidR="005F41FC" w:rsidRPr="00EC4203" w:rsidRDefault="005F41FC" w:rsidP="005F41FC">
      <w:pPr>
        <w:spacing w:line="276" w:lineRule="auto"/>
        <w:rPr>
          <w:rFonts w:ascii="Century Gothic" w:hAnsi="Century Gothic" w:cs="Arial"/>
          <w:bCs/>
          <w:sz w:val="24"/>
          <w:szCs w:val="24"/>
        </w:rPr>
      </w:pPr>
      <w:r w:rsidRPr="00EC4203">
        <w:rPr>
          <w:rFonts w:ascii="Century Gothic" w:hAnsi="Century Gothic" w:cs="Arial"/>
          <w:bCs/>
          <w:sz w:val="24"/>
          <w:szCs w:val="24"/>
        </w:rPr>
        <w:t>Bushhog</w:t>
      </w:r>
    </w:p>
    <w:p w14:paraId="5AB51F57" w14:textId="77777777" w:rsidR="005F41FC" w:rsidRPr="00EC4203" w:rsidRDefault="005F41FC" w:rsidP="005F41FC">
      <w:pPr>
        <w:spacing w:line="276" w:lineRule="auto"/>
        <w:rPr>
          <w:rFonts w:ascii="Century Gothic" w:hAnsi="Century Gothic" w:cs="Arial"/>
          <w:bCs/>
          <w:sz w:val="24"/>
          <w:szCs w:val="24"/>
        </w:rPr>
      </w:pPr>
      <w:r w:rsidRPr="00EC4203">
        <w:rPr>
          <w:rFonts w:ascii="Century Gothic" w:hAnsi="Century Gothic" w:cs="Arial"/>
          <w:bCs/>
          <w:sz w:val="24"/>
          <w:szCs w:val="24"/>
        </w:rPr>
        <w:t>7x16 Axle Trailer with sides</w:t>
      </w:r>
    </w:p>
    <w:p w14:paraId="71802D69" w14:textId="77777777" w:rsidR="005F41FC" w:rsidRPr="00EC4203" w:rsidRDefault="005F41FC" w:rsidP="005F41FC">
      <w:pPr>
        <w:spacing w:line="276" w:lineRule="auto"/>
        <w:rPr>
          <w:rFonts w:ascii="Century Gothic" w:hAnsi="Century Gothic" w:cs="Arial"/>
          <w:bCs/>
          <w:sz w:val="24"/>
          <w:szCs w:val="24"/>
        </w:rPr>
      </w:pPr>
      <w:r w:rsidRPr="00EC4203">
        <w:rPr>
          <w:rFonts w:ascii="Century Gothic" w:hAnsi="Century Gothic" w:cs="Arial"/>
          <w:bCs/>
          <w:sz w:val="24"/>
          <w:szCs w:val="24"/>
        </w:rPr>
        <w:t xml:space="preserve">2-Shank </w:t>
      </w:r>
      <w:proofErr w:type="spellStart"/>
      <w:r w:rsidRPr="00EC4203">
        <w:rPr>
          <w:rFonts w:ascii="Century Gothic" w:hAnsi="Century Gothic" w:cs="Arial"/>
          <w:bCs/>
          <w:sz w:val="24"/>
          <w:szCs w:val="24"/>
        </w:rPr>
        <w:t>Soiler</w:t>
      </w:r>
      <w:proofErr w:type="spellEnd"/>
      <w:r w:rsidRPr="00EC4203">
        <w:rPr>
          <w:rFonts w:ascii="Century Gothic" w:hAnsi="Century Gothic" w:cs="Arial"/>
          <w:bCs/>
          <w:sz w:val="24"/>
          <w:szCs w:val="24"/>
        </w:rPr>
        <w:t xml:space="preserve"> Bushhog  </w:t>
      </w:r>
    </w:p>
    <w:p w14:paraId="5D5B090F" w14:textId="77777777" w:rsidR="005F41FC" w:rsidRPr="00EC4203" w:rsidRDefault="005F41FC" w:rsidP="005F41FC">
      <w:pPr>
        <w:spacing w:line="276" w:lineRule="auto"/>
        <w:rPr>
          <w:rFonts w:ascii="Century Gothic" w:hAnsi="Century Gothic" w:cs="Arial"/>
          <w:bCs/>
          <w:sz w:val="24"/>
          <w:szCs w:val="24"/>
        </w:rPr>
      </w:pPr>
      <w:r w:rsidRPr="00EC4203">
        <w:rPr>
          <w:rFonts w:ascii="Century Gothic" w:hAnsi="Century Gothic" w:cs="Arial"/>
          <w:bCs/>
          <w:sz w:val="24"/>
          <w:szCs w:val="24"/>
        </w:rPr>
        <w:t>10 ft. Aggregate Chip Spreader </w:t>
      </w:r>
    </w:p>
    <w:p w14:paraId="08775E4B" w14:textId="77777777" w:rsidR="005F41FC" w:rsidRPr="00EC4203" w:rsidRDefault="005F41FC" w:rsidP="005F41FC">
      <w:pPr>
        <w:spacing w:line="276" w:lineRule="auto"/>
        <w:rPr>
          <w:rFonts w:ascii="Century Gothic" w:hAnsi="Century Gothic" w:cs="Arial"/>
          <w:bCs/>
          <w:sz w:val="24"/>
          <w:szCs w:val="24"/>
        </w:rPr>
      </w:pPr>
      <w:r w:rsidRPr="00EC4203">
        <w:rPr>
          <w:rFonts w:ascii="Century Gothic" w:hAnsi="Century Gothic" w:cs="Arial"/>
          <w:bCs/>
          <w:sz w:val="24"/>
          <w:szCs w:val="24"/>
        </w:rPr>
        <w:t>98 Ford F800 Pro Patcher  </w:t>
      </w:r>
    </w:p>
    <w:p w14:paraId="66690E8D" w14:textId="77777777" w:rsidR="005F41FC" w:rsidRPr="00EC4203" w:rsidRDefault="005F41FC" w:rsidP="005F41FC">
      <w:pPr>
        <w:spacing w:line="276" w:lineRule="auto"/>
        <w:rPr>
          <w:rFonts w:ascii="Century Gothic" w:hAnsi="Century Gothic" w:cs="Arial"/>
          <w:bCs/>
          <w:sz w:val="24"/>
          <w:szCs w:val="24"/>
        </w:rPr>
      </w:pPr>
      <w:r w:rsidRPr="00EC4203">
        <w:rPr>
          <w:rFonts w:ascii="Century Gothic" w:hAnsi="Century Gothic" w:cs="Arial"/>
          <w:bCs/>
          <w:sz w:val="24"/>
          <w:szCs w:val="24"/>
        </w:rPr>
        <w:t xml:space="preserve">2-Shank </w:t>
      </w:r>
      <w:proofErr w:type="spellStart"/>
      <w:r w:rsidRPr="00EC4203">
        <w:rPr>
          <w:rFonts w:ascii="Century Gothic" w:hAnsi="Century Gothic" w:cs="Arial"/>
          <w:bCs/>
          <w:sz w:val="24"/>
          <w:szCs w:val="24"/>
        </w:rPr>
        <w:t>Soiler</w:t>
      </w:r>
      <w:proofErr w:type="spellEnd"/>
      <w:r w:rsidRPr="00EC4203">
        <w:rPr>
          <w:rFonts w:ascii="Century Gothic" w:hAnsi="Century Gothic" w:cs="Arial"/>
          <w:bCs/>
          <w:sz w:val="24"/>
          <w:szCs w:val="24"/>
        </w:rPr>
        <w:t xml:space="preserve"> Bushhog 2L </w:t>
      </w:r>
    </w:p>
    <w:p w14:paraId="676036F9" w14:textId="77777777" w:rsidR="005F41FC" w:rsidRDefault="005F41FC" w:rsidP="005F41FC">
      <w:pPr>
        <w:spacing w:line="276" w:lineRule="auto"/>
        <w:rPr>
          <w:rFonts w:ascii="Century Gothic" w:hAnsi="Century Gothic" w:cs="Arial"/>
          <w:bCs/>
          <w:sz w:val="24"/>
          <w:szCs w:val="24"/>
        </w:rPr>
      </w:pPr>
      <w:r w:rsidRPr="00151F8E">
        <w:rPr>
          <w:rFonts w:ascii="Century Gothic" w:hAnsi="Century Gothic" w:cs="Arial"/>
          <w:bCs/>
          <w:sz w:val="24"/>
          <w:szCs w:val="24"/>
        </w:rPr>
        <w:t>Therefore, the Cleburne County Commission hereby authorizes the surplus of this equipment.</w:t>
      </w:r>
    </w:p>
    <w:p w14:paraId="376DB500" w14:textId="77777777" w:rsidR="005F41FC" w:rsidRDefault="005F41FC" w:rsidP="005F41FC">
      <w:pPr>
        <w:spacing w:line="276" w:lineRule="auto"/>
        <w:rPr>
          <w:rFonts w:ascii="Century Gothic" w:hAnsi="Century Gothic" w:cs="Arial"/>
          <w:bCs/>
          <w:sz w:val="24"/>
          <w:szCs w:val="24"/>
        </w:rPr>
      </w:pPr>
    </w:p>
    <w:p w14:paraId="66AF51D1" w14:textId="652723F7" w:rsidR="005F41FC" w:rsidRDefault="005F41FC" w:rsidP="005F41FC">
      <w:pPr>
        <w:spacing w:line="276" w:lineRule="auto"/>
        <w:jc w:val="center"/>
        <w:rPr>
          <w:rFonts w:ascii="Century Gothic" w:hAnsi="Century Gothic" w:cs="Arial"/>
          <w:b/>
          <w:sz w:val="24"/>
          <w:szCs w:val="24"/>
          <w:u w:val="single"/>
        </w:rPr>
      </w:pPr>
      <w:r>
        <w:rPr>
          <w:rFonts w:ascii="Century Gothic" w:hAnsi="Century Gothic" w:cs="Arial"/>
          <w:b/>
          <w:sz w:val="24"/>
          <w:szCs w:val="24"/>
          <w:u w:val="single"/>
        </w:rPr>
        <w:t>Resolution #5391-7</w:t>
      </w:r>
    </w:p>
    <w:p w14:paraId="2697E50A" w14:textId="77777777" w:rsidR="005F41FC" w:rsidRPr="00486F94" w:rsidRDefault="005F41FC" w:rsidP="005F41FC">
      <w:pPr>
        <w:pBdr>
          <w:bottom w:val="single" w:sz="6" w:space="1" w:color="auto"/>
        </w:pBdr>
        <w:spacing w:after="0"/>
        <w:rPr>
          <w:rFonts w:ascii="Century Gothic" w:hAnsi="Century Gothic"/>
          <w:sz w:val="24"/>
          <w:szCs w:val="24"/>
        </w:rPr>
      </w:pPr>
      <w:proofErr w:type="gramStart"/>
      <w:r w:rsidRPr="00486F94">
        <w:rPr>
          <w:rFonts w:ascii="Century Gothic" w:hAnsi="Century Gothic"/>
          <w:sz w:val="24"/>
          <w:szCs w:val="24"/>
        </w:rPr>
        <w:t>Whereas,</w:t>
      </w:r>
      <w:proofErr w:type="gramEnd"/>
      <w:r w:rsidRPr="00486F94">
        <w:rPr>
          <w:rFonts w:ascii="Century Gothic" w:hAnsi="Century Gothic"/>
          <w:sz w:val="24"/>
          <w:szCs w:val="24"/>
        </w:rPr>
        <w:t xml:space="preserve"> the County Engineer </w:t>
      </w:r>
      <w:r>
        <w:rPr>
          <w:rFonts w:ascii="Century Gothic" w:hAnsi="Century Gothic"/>
          <w:sz w:val="24"/>
          <w:szCs w:val="24"/>
        </w:rPr>
        <w:t>requests a P.O. in the amount of $25,000.00 for structural projects;</w:t>
      </w:r>
    </w:p>
    <w:p w14:paraId="2C3A8707" w14:textId="77777777" w:rsidR="005F41FC" w:rsidRDefault="005F41FC" w:rsidP="005F41FC">
      <w:pPr>
        <w:pBdr>
          <w:bottom w:val="single" w:sz="6" w:space="1" w:color="auto"/>
        </w:pBdr>
        <w:spacing w:after="0"/>
        <w:rPr>
          <w:rFonts w:ascii="Century Gothic" w:hAnsi="Century Gothic"/>
          <w:sz w:val="24"/>
          <w:szCs w:val="24"/>
        </w:rPr>
      </w:pPr>
    </w:p>
    <w:p w14:paraId="5C5ADB94" w14:textId="77777777" w:rsidR="005F41FC" w:rsidRPr="00486F94" w:rsidRDefault="005F41FC" w:rsidP="005F41FC">
      <w:pPr>
        <w:pBdr>
          <w:bottom w:val="single" w:sz="6" w:space="1" w:color="auto"/>
        </w:pBdr>
        <w:spacing w:after="0"/>
        <w:rPr>
          <w:rFonts w:ascii="Century Gothic" w:hAnsi="Century Gothic"/>
          <w:sz w:val="24"/>
          <w:szCs w:val="24"/>
        </w:rPr>
      </w:pPr>
      <w:proofErr w:type="gramStart"/>
      <w:r>
        <w:rPr>
          <w:rFonts w:ascii="Century Gothic" w:hAnsi="Century Gothic"/>
          <w:sz w:val="24"/>
          <w:szCs w:val="24"/>
        </w:rPr>
        <w:lastRenderedPageBreak/>
        <w:t>Whereas,</w:t>
      </w:r>
      <w:proofErr w:type="gramEnd"/>
      <w:r>
        <w:rPr>
          <w:rFonts w:ascii="Century Gothic" w:hAnsi="Century Gothic"/>
          <w:sz w:val="24"/>
          <w:szCs w:val="24"/>
        </w:rPr>
        <w:t xml:space="preserve"> any P.O. request in excess of $10,000.00 must have approval by the Commission;</w:t>
      </w:r>
    </w:p>
    <w:p w14:paraId="24A693E9" w14:textId="77777777" w:rsidR="005F41FC" w:rsidRPr="00486F94" w:rsidRDefault="005F41FC" w:rsidP="005F41FC">
      <w:pPr>
        <w:pBdr>
          <w:bottom w:val="single" w:sz="6" w:space="1" w:color="auto"/>
        </w:pBdr>
        <w:spacing w:after="0"/>
        <w:rPr>
          <w:rFonts w:ascii="Century Gothic" w:hAnsi="Century Gothic"/>
          <w:sz w:val="24"/>
          <w:szCs w:val="24"/>
        </w:rPr>
      </w:pPr>
    </w:p>
    <w:p w14:paraId="25850EA3" w14:textId="77777777" w:rsidR="005F41FC" w:rsidRPr="00486F94" w:rsidRDefault="005F41FC" w:rsidP="005F41FC">
      <w:pPr>
        <w:pBdr>
          <w:bottom w:val="single" w:sz="6" w:space="1" w:color="auto"/>
        </w:pBdr>
        <w:spacing w:after="0"/>
        <w:rPr>
          <w:rFonts w:ascii="Century Gothic" w:hAnsi="Century Gothic"/>
          <w:sz w:val="24"/>
          <w:szCs w:val="24"/>
        </w:rPr>
      </w:pPr>
      <w:r w:rsidRPr="00486F94">
        <w:rPr>
          <w:rFonts w:ascii="Century Gothic" w:hAnsi="Century Gothic"/>
          <w:sz w:val="24"/>
          <w:szCs w:val="24"/>
        </w:rPr>
        <w:t>Therefore, the Cleburne County Commission a</w:t>
      </w:r>
      <w:r>
        <w:rPr>
          <w:rFonts w:ascii="Century Gothic" w:hAnsi="Century Gothic"/>
          <w:sz w:val="24"/>
          <w:szCs w:val="24"/>
        </w:rPr>
        <w:t>pproves the PO request in the amount of $25,000.00.</w:t>
      </w:r>
    </w:p>
    <w:p w14:paraId="7C8F5781" w14:textId="77777777" w:rsidR="005F41FC" w:rsidRDefault="005F41FC" w:rsidP="005F41FC">
      <w:pPr>
        <w:pBdr>
          <w:bottom w:val="single" w:sz="6" w:space="1" w:color="auto"/>
        </w:pBdr>
        <w:spacing w:after="0"/>
        <w:rPr>
          <w:rFonts w:ascii="Century Gothic" w:hAnsi="Century Gothic"/>
          <w:sz w:val="24"/>
          <w:szCs w:val="24"/>
        </w:rPr>
      </w:pPr>
    </w:p>
    <w:p w14:paraId="2A1F7CFF" w14:textId="3B64C16D" w:rsidR="005F41FC" w:rsidRDefault="005F41FC" w:rsidP="005F41FC">
      <w:pPr>
        <w:spacing w:line="276" w:lineRule="auto"/>
        <w:jc w:val="center"/>
        <w:rPr>
          <w:rFonts w:ascii="Century Gothic" w:hAnsi="Century Gothic" w:cs="Arial"/>
          <w:b/>
          <w:sz w:val="24"/>
          <w:szCs w:val="24"/>
          <w:u w:val="single"/>
        </w:rPr>
      </w:pPr>
      <w:r>
        <w:rPr>
          <w:rFonts w:ascii="Century Gothic" w:hAnsi="Century Gothic" w:cs="Arial"/>
          <w:b/>
          <w:sz w:val="24"/>
          <w:szCs w:val="24"/>
          <w:u w:val="single"/>
        </w:rPr>
        <w:t>Resolution #5391-8</w:t>
      </w:r>
    </w:p>
    <w:p w14:paraId="21DF5649" w14:textId="77777777" w:rsidR="005F41FC" w:rsidRDefault="005F41FC" w:rsidP="005F41FC">
      <w:pPr>
        <w:pBdr>
          <w:bottom w:val="single" w:sz="6" w:space="1" w:color="auto"/>
        </w:pBdr>
        <w:spacing w:after="0"/>
        <w:rPr>
          <w:rFonts w:ascii="Century Gothic" w:hAnsi="Century Gothic"/>
          <w:sz w:val="24"/>
          <w:szCs w:val="24"/>
        </w:rPr>
      </w:pPr>
      <w:proofErr w:type="gramStart"/>
      <w:r>
        <w:rPr>
          <w:rFonts w:ascii="Century Gothic" w:hAnsi="Century Gothic"/>
          <w:sz w:val="24"/>
          <w:szCs w:val="24"/>
        </w:rPr>
        <w:t>Whereas,</w:t>
      </w:r>
      <w:proofErr w:type="gramEnd"/>
      <w:r>
        <w:rPr>
          <w:rFonts w:ascii="Century Gothic" w:hAnsi="Century Gothic"/>
          <w:sz w:val="24"/>
          <w:szCs w:val="24"/>
        </w:rPr>
        <w:t xml:space="preserve"> the Cleburne County Janitor answers to the Head of the Maintenance Department,</w:t>
      </w:r>
    </w:p>
    <w:p w14:paraId="0FFDE598" w14:textId="77777777" w:rsidR="005F41FC" w:rsidRDefault="005F41FC" w:rsidP="005F41FC">
      <w:pPr>
        <w:pBdr>
          <w:bottom w:val="single" w:sz="6" w:space="1" w:color="auto"/>
        </w:pBdr>
        <w:spacing w:after="0"/>
        <w:rPr>
          <w:rFonts w:ascii="Century Gothic" w:hAnsi="Century Gothic"/>
          <w:sz w:val="24"/>
          <w:szCs w:val="24"/>
        </w:rPr>
      </w:pPr>
    </w:p>
    <w:p w14:paraId="1A5DBF1B" w14:textId="77777777" w:rsidR="005F41FC" w:rsidRDefault="005F41FC" w:rsidP="005F41FC">
      <w:pPr>
        <w:pBdr>
          <w:bottom w:val="single" w:sz="6" w:space="1" w:color="auto"/>
        </w:pBdr>
        <w:spacing w:after="0"/>
        <w:rPr>
          <w:rFonts w:ascii="Century Gothic" w:hAnsi="Century Gothic"/>
          <w:sz w:val="24"/>
          <w:szCs w:val="24"/>
        </w:rPr>
      </w:pPr>
      <w:proofErr w:type="gramStart"/>
      <w:r>
        <w:rPr>
          <w:rFonts w:ascii="Century Gothic" w:hAnsi="Century Gothic"/>
          <w:sz w:val="24"/>
          <w:szCs w:val="24"/>
        </w:rPr>
        <w:t>Whereas,</w:t>
      </w:r>
      <w:proofErr w:type="gramEnd"/>
      <w:r>
        <w:rPr>
          <w:rFonts w:ascii="Century Gothic" w:hAnsi="Century Gothic"/>
          <w:sz w:val="24"/>
          <w:szCs w:val="24"/>
        </w:rPr>
        <w:t xml:space="preserve"> the Cleburne County Commission decides to change the department head for that position to Crystal Cavender, in her capacity as the County Emergency Manager;</w:t>
      </w:r>
    </w:p>
    <w:p w14:paraId="19791BD8" w14:textId="77777777" w:rsidR="005F41FC" w:rsidRDefault="005F41FC" w:rsidP="005F41FC">
      <w:pPr>
        <w:pBdr>
          <w:bottom w:val="single" w:sz="6" w:space="1" w:color="auto"/>
        </w:pBdr>
        <w:spacing w:after="0"/>
        <w:rPr>
          <w:rFonts w:ascii="Century Gothic" w:hAnsi="Century Gothic"/>
          <w:sz w:val="24"/>
          <w:szCs w:val="24"/>
        </w:rPr>
      </w:pPr>
    </w:p>
    <w:p w14:paraId="562DE750" w14:textId="77777777" w:rsidR="005F41FC" w:rsidRPr="00486F94" w:rsidRDefault="005F41FC" w:rsidP="005F41FC">
      <w:pPr>
        <w:pBdr>
          <w:bottom w:val="single" w:sz="6" w:space="1" w:color="auto"/>
        </w:pBdr>
        <w:spacing w:after="0"/>
        <w:rPr>
          <w:rFonts w:ascii="Century Gothic" w:hAnsi="Century Gothic"/>
          <w:sz w:val="24"/>
          <w:szCs w:val="24"/>
        </w:rPr>
      </w:pPr>
      <w:r>
        <w:rPr>
          <w:rFonts w:ascii="Century Gothic" w:hAnsi="Century Gothic"/>
          <w:sz w:val="24"/>
          <w:szCs w:val="24"/>
        </w:rPr>
        <w:t>Therefore, the Cleburne County Commission agrees to task the Human Resources Officer to change the Janitor job description, to reflect this change.</w:t>
      </w:r>
    </w:p>
    <w:p w14:paraId="4B954A04" w14:textId="77777777" w:rsidR="005F41FC" w:rsidRPr="005F41FC" w:rsidRDefault="005F41FC" w:rsidP="005F41FC">
      <w:pPr>
        <w:spacing w:line="276" w:lineRule="auto"/>
        <w:rPr>
          <w:rFonts w:ascii="Century Gothic" w:hAnsi="Century Gothic" w:cs="Arial"/>
          <w:bCs/>
          <w:sz w:val="24"/>
          <w:szCs w:val="24"/>
        </w:rPr>
      </w:pPr>
    </w:p>
    <w:p w14:paraId="74BEBA7E" w14:textId="77777777" w:rsidR="00070267" w:rsidRPr="00781BA3" w:rsidRDefault="00070267" w:rsidP="00070267">
      <w:pPr>
        <w:pBdr>
          <w:bottom w:val="single" w:sz="8" w:space="4" w:color="4472C4" w:themeColor="accent1"/>
        </w:pBdr>
        <w:spacing w:after="300"/>
        <w:contextualSpacing/>
        <w:jc w:val="both"/>
        <w:rPr>
          <w:rFonts w:ascii="Century Gothic" w:eastAsiaTheme="majorEastAsia" w:hAnsi="Century Gothic" w:cstheme="majorBidi"/>
          <w:b/>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New Business:</w:t>
      </w:r>
      <w:r w:rsidRPr="00781BA3">
        <w:rPr>
          <w:rFonts w:ascii="Century Gothic" w:eastAsiaTheme="majorEastAsia" w:hAnsi="Century Gothic" w:cstheme="majorBidi"/>
          <w:color w:val="323E4F" w:themeColor="text2" w:themeShade="BF"/>
          <w:spacing w:val="5"/>
          <w:kern w:val="28"/>
          <w:sz w:val="24"/>
          <w:szCs w:val="24"/>
        </w:rPr>
        <w:t xml:space="preserve">   </w:t>
      </w:r>
    </w:p>
    <w:p w14:paraId="54057121" w14:textId="77777777" w:rsidR="00070267" w:rsidRPr="00781BA3" w:rsidRDefault="00070267" w:rsidP="00070267">
      <w:pPr>
        <w:spacing w:after="0"/>
        <w:ind w:left="990"/>
        <w:jc w:val="both"/>
        <w:rPr>
          <w:rFonts w:ascii="Century Gothic" w:hAnsi="Century Gothic"/>
          <w:b/>
          <w:sz w:val="24"/>
          <w:szCs w:val="24"/>
        </w:rPr>
      </w:pPr>
    </w:p>
    <w:p w14:paraId="71B9CDB1" w14:textId="292D6381" w:rsidR="005F41FC" w:rsidRPr="00070267" w:rsidRDefault="00070267" w:rsidP="00070267">
      <w:pPr>
        <w:pStyle w:val="ListParagraph"/>
        <w:numPr>
          <w:ilvl w:val="0"/>
          <w:numId w:val="3"/>
        </w:numPr>
        <w:spacing w:line="276" w:lineRule="auto"/>
        <w:rPr>
          <w:rFonts w:ascii="Century Gothic" w:hAnsi="Century Gothic" w:cs="Arial"/>
          <w:b/>
          <w:sz w:val="24"/>
          <w:szCs w:val="24"/>
        </w:rPr>
      </w:pPr>
      <w:r>
        <w:rPr>
          <w:rFonts w:ascii="Century Gothic" w:hAnsi="Century Gothic" w:cs="Arial"/>
          <w:b/>
          <w:sz w:val="24"/>
          <w:szCs w:val="24"/>
        </w:rPr>
        <w:t>Animal Shelter</w:t>
      </w:r>
    </w:p>
    <w:p w14:paraId="10BEBFE4" w14:textId="77777777" w:rsidR="00920089" w:rsidRDefault="00920089" w:rsidP="00920089">
      <w:pPr>
        <w:rPr>
          <w:rFonts w:ascii="Century Gothic" w:hAnsi="Century Gothic"/>
        </w:rPr>
      </w:pPr>
    </w:p>
    <w:p w14:paraId="6A83B760" w14:textId="66801E46" w:rsidR="00920089" w:rsidRDefault="00920089" w:rsidP="005F41FC">
      <w:pPr>
        <w:ind w:firstLine="720"/>
        <w:jc w:val="both"/>
        <w:rPr>
          <w:rFonts w:ascii="Century Gothic" w:hAnsi="Century Gothic"/>
        </w:rPr>
      </w:pPr>
      <w:r>
        <w:rPr>
          <w:rFonts w:ascii="Century Gothic" w:hAnsi="Century Gothic"/>
        </w:rPr>
        <w:tab/>
      </w:r>
      <w:r>
        <w:rPr>
          <w:rFonts w:ascii="Century Gothic" w:hAnsi="Century Gothic"/>
        </w:rPr>
        <w:tab/>
        <w:t xml:space="preserve">                   </w:t>
      </w:r>
    </w:p>
    <w:p w14:paraId="5A1ED0AA" w14:textId="27E2C0B7" w:rsidR="00920089" w:rsidRPr="00070267" w:rsidRDefault="00920089" w:rsidP="00920089">
      <w:pPr>
        <w:widowControl w:val="0"/>
        <w:autoSpaceDE w:val="0"/>
        <w:autoSpaceDN w:val="0"/>
        <w:adjustRightInd w:val="0"/>
        <w:jc w:val="both"/>
        <w:rPr>
          <w:rFonts w:ascii="Century Gothic" w:hAnsi="Century Gothic"/>
          <w:bCs/>
        </w:rPr>
      </w:pPr>
      <w:r>
        <w:rPr>
          <w:rFonts w:ascii="Century Gothic" w:hAnsi="Century Gothic"/>
        </w:rPr>
        <w:t xml:space="preserve">Action as related to   </w:t>
      </w:r>
      <w:r>
        <w:rPr>
          <w:rFonts w:ascii="Century Gothic" w:hAnsi="Century Gothic"/>
          <w:b/>
        </w:rPr>
        <w:t>Resolution #</w:t>
      </w:r>
      <w:r w:rsidR="005F41FC">
        <w:rPr>
          <w:rFonts w:ascii="Century Gothic" w:hAnsi="Century Gothic"/>
          <w:b/>
        </w:rPr>
        <w:t>5392</w:t>
      </w:r>
      <w:r>
        <w:rPr>
          <w:rFonts w:ascii="Century Gothic" w:hAnsi="Century Gothic"/>
          <w:b/>
        </w:rPr>
        <w:t xml:space="preserve">  </w:t>
      </w:r>
      <w:r w:rsidR="00070267">
        <w:rPr>
          <w:rFonts w:ascii="Century Gothic" w:hAnsi="Century Gothic"/>
          <w:bCs/>
        </w:rPr>
        <w:t>Animal Shelter</w:t>
      </w:r>
    </w:p>
    <w:p w14:paraId="6B37F98C" w14:textId="77777777" w:rsidR="00920089" w:rsidRDefault="00920089" w:rsidP="00920089">
      <w:pPr>
        <w:widowControl w:val="0"/>
        <w:autoSpaceDE w:val="0"/>
        <w:autoSpaceDN w:val="0"/>
        <w:adjustRightInd w:val="0"/>
        <w:jc w:val="both"/>
        <w:rPr>
          <w:rFonts w:ascii="Century Gothic" w:hAnsi="Century Gothic"/>
        </w:rPr>
      </w:pPr>
    </w:p>
    <w:p w14:paraId="5D6D705C" w14:textId="77777777" w:rsidR="00920089" w:rsidRDefault="00920089" w:rsidP="00920089">
      <w:pPr>
        <w:jc w:val="both"/>
        <w:rPr>
          <w:rFonts w:ascii="Century Gothic" w:hAnsi="Century Gothic"/>
        </w:rPr>
      </w:pPr>
    </w:p>
    <w:p w14:paraId="4A7C670B" w14:textId="2269B573" w:rsidR="00920089" w:rsidRDefault="00920089" w:rsidP="00920089">
      <w:pPr>
        <w:jc w:val="both"/>
        <w:rPr>
          <w:rFonts w:ascii="Century Gothic" w:hAnsi="Century Gothic"/>
        </w:rPr>
      </w:pPr>
      <w:r>
        <w:rPr>
          <w:rFonts w:ascii="Century Gothic" w:hAnsi="Century Gothic"/>
        </w:rPr>
        <w:t xml:space="preserve">Motion made by Commissioner </w:t>
      </w:r>
      <w:r w:rsidR="005F41FC">
        <w:rPr>
          <w:rFonts w:ascii="Century Gothic" w:hAnsi="Century Gothic"/>
        </w:rPr>
        <w:t>Emmett Owen</w:t>
      </w:r>
      <w:r>
        <w:rPr>
          <w:rFonts w:ascii="Century Gothic" w:hAnsi="Century Gothic"/>
        </w:rPr>
        <w:t xml:space="preserve">, Seconded by Commissioner </w:t>
      </w:r>
      <w:r w:rsidR="005F41FC">
        <w:rPr>
          <w:rFonts w:ascii="Century Gothic" w:hAnsi="Century Gothic"/>
        </w:rPr>
        <w:t>Laura Cobb</w:t>
      </w:r>
    </w:p>
    <w:p w14:paraId="2189E0DF" w14:textId="77777777" w:rsidR="00920089" w:rsidRDefault="00920089" w:rsidP="00920089">
      <w:pPr>
        <w:jc w:val="both"/>
        <w:rPr>
          <w:rFonts w:ascii="Century Gothic" w:hAnsi="Century Gothic"/>
        </w:rPr>
      </w:pPr>
    </w:p>
    <w:p w14:paraId="4184969D" w14:textId="0575298C" w:rsidR="00920089" w:rsidRDefault="00920089" w:rsidP="00920089">
      <w:pPr>
        <w:jc w:val="both"/>
        <w:rPr>
          <w:rFonts w:ascii="Century Gothic" w:hAnsi="Century Gothic"/>
        </w:rPr>
      </w:pPr>
      <w:r>
        <w:rPr>
          <w:rFonts w:ascii="Century Gothic" w:hAnsi="Century Gothic"/>
        </w:rPr>
        <w:t>In   Support:   Commissioners Laura Cobb, Emmett Owen, and Roger Hill</w:t>
      </w:r>
    </w:p>
    <w:p w14:paraId="1692E971" w14:textId="77777777" w:rsidR="00920089" w:rsidRDefault="00920089" w:rsidP="00920089">
      <w:pPr>
        <w:rPr>
          <w:rFonts w:ascii="Century Gothic" w:hAnsi="Century Gothic"/>
        </w:rPr>
      </w:pPr>
    </w:p>
    <w:p w14:paraId="1D1256D0" w14:textId="42D57EEE" w:rsidR="00920089" w:rsidRDefault="00920089" w:rsidP="00920089">
      <w:pPr>
        <w:rPr>
          <w:rFonts w:ascii="Century Gothic" w:hAnsi="Century Gothic"/>
        </w:rPr>
      </w:pPr>
      <w:r>
        <w:rPr>
          <w:rFonts w:ascii="Century Gothic" w:hAnsi="Century Gothic"/>
        </w:rPr>
        <w:t xml:space="preserve">In Opposition:  </w:t>
      </w:r>
      <w:r w:rsidR="005F41FC">
        <w:rPr>
          <w:rFonts w:ascii="Century Gothic" w:hAnsi="Century Gothic"/>
        </w:rPr>
        <w:t>Commissioner Terry Hendrix</w:t>
      </w:r>
      <w:r>
        <w:rPr>
          <w:rFonts w:ascii="Century Gothic" w:hAnsi="Century Gothic"/>
        </w:rPr>
        <w:t xml:space="preserve"> </w:t>
      </w:r>
    </w:p>
    <w:p w14:paraId="63993D55" w14:textId="77777777" w:rsidR="00920089" w:rsidRDefault="00920089" w:rsidP="00920089">
      <w:pPr>
        <w:rPr>
          <w:rFonts w:ascii="Century Gothic" w:hAnsi="Century Gothic"/>
        </w:rPr>
      </w:pPr>
    </w:p>
    <w:p w14:paraId="08D2C292" w14:textId="77777777" w:rsidR="00920089" w:rsidRDefault="00920089" w:rsidP="00920089">
      <w:pPr>
        <w:ind w:right="180"/>
        <w:rPr>
          <w:rFonts w:ascii="Century Gothic" w:hAnsi="Century Gothic"/>
        </w:rPr>
      </w:pPr>
      <w:r>
        <w:rPr>
          <w:rFonts w:ascii="Century Gothic" w:hAnsi="Century Gothic"/>
        </w:rPr>
        <w:t>Motion Carries</w:t>
      </w:r>
    </w:p>
    <w:p w14:paraId="187F029B" w14:textId="77777777" w:rsidR="00920089" w:rsidRDefault="00920089" w:rsidP="00920089">
      <w:pPr>
        <w:rPr>
          <w:rFonts w:ascii="Century Gothic" w:hAnsi="Century Gothic"/>
          <w:b/>
          <w:u w:val="single"/>
        </w:rPr>
      </w:pPr>
    </w:p>
    <w:p w14:paraId="5B93A430" w14:textId="77777777" w:rsidR="00920089" w:rsidRDefault="00920089" w:rsidP="00920089">
      <w:pPr>
        <w:rPr>
          <w:rFonts w:ascii="Century Gothic" w:hAnsi="Century Gothic"/>
          <w:b/>
          <w:u w:val="single"/>
        </w:rPr>
      </w:pPr>
    </w:p>
    <w:p w14:paraId="4A0EA1E6" w14:textId="77777777" w:rsidR="00920089" w:rsidRDefault="00920089" w:rsidP="00920089">
      <w:pPr>
        <w:jc w:val="center"/>
        <w:rPr>
          <w:rFonts w:ascii="Century Gothic" w:hAnsi="Century Gothic"/>
          <w:b/>
          <w:u w:val="single"/>
        </w:rPr>
      </w:pPr>
    </w:p>
    <w:p w14:paraId="2E65D3F1" w14:textId="7C59454A" w:rsidR="00920089" w:rsidRDefault="00920089" w:rsidP="00920089">
      <w:pPr>
        <w:jc w:val="center"/>
        <w:rPr>
          <w:rFonts w:ascii="Century Gothic" w:hAnsi="Century Gothic"/>
          <w:b/>
          <w:u w:val="single"/>
        </w:rPr>
      </w:pPr>
      <w:r>
        <w:rPr>
          <w:rFonts w:ascii="Century Gothic" w:hAnsi="Century Gothic"/>
          <w:b/>
          <w:u w:val="single"/>
        </w:rPr>
        <w:t>Resolution #53</w:t>
      </w:r>
      <w:r w:rsidR="005F41FC">
        <w:rPr>
          <w:rFonts w:ascii="Century Gothic" w:hAnsi="Century Gothic"/>
          <w:b/>
          <w:u w:val="single"/>
        </w:rPr>
        <w:t>92</w:t>
      </w:r>
    </w:p>
    <w:p w14:paraId="12A2B21B" w14:textId="77777777" w:rsidR="005F41FC" w:rsidRPr="00FE251F" w:rsidRDefault="005F41FC" w:rsidP="005F41FC">
      <w:pPr>
        <w:spacing w:after="0"/>
        <w:jc w:val="both"/>
        <w:rPr>
          <w:rFonts w:ascii="Century Gothic" w:hAnsi="Century Gothic"/>
          <w:bCs/>
          <w:sz w:val="24"/>
          <w:szCs w:val="24"/>
        </w:rPr>
      </w:pPr>
      <w:proofErr w:type="gramStart"/>
      <w:r w:rsidRPr="00FE251F">
        <w:rPr>
          <w:rFonts w:ascii="Century Gothic" w:hAnsi="Century Gothic"/>
          <w:bCs/>
          <w:sz w:val="24"/>
          <w:szCs w:val="24"/>
        </w:rPr>
        <w:t>Whereas,</w:t>
      </w:r>
      <w:proofErr w:type="gramEnd"/>
      <w:r w:rsidRPr="00FE251F">
        <w:rPr>
          <w:rFonts w:ascii="Century Gothic" w:hAnsi="Century Gothic"/>
          <w:bCs/>
          <w:sz w:val="24"/>
          <w:szCs w:val="24"/>
        </w:rPr>
        <w:t xml:space="preserve"> the Cleburne County Commission recognizes that the county does not have an animal shelter to provide impoundment and services for control and adoption of stray animals found in the County; and</w:t>
      </w:r>
    </w:p>
    <w:p w14:paraId="06976398" w14:textId="77777777" w:rsidR="005F41FC" w:rsidRPr="00FE251F" w:rsidRDefault="005F41FC" w:rsidP="005F41FC">
      <w:pPr>
        <w:spacing w:after="0"/>
        <w:jc w:val="both"/>
        <w:rPr>
          <w:rFonts w:ascii="Century Gothic" w:hAnsi="Century Gothic"/>
          <w:bCs/>
          <w:sz w:val="24"/>
          <w:szCs w:val="24"/>
        </w:rPr>
      </w:pPr>
      <w:proofErr w:type="gramStart"/>
      <w:r w:rsidRPr="00FE251F">
        <w:rPr>
          <w:rFonts w:ascii="Century Gothic" w:hAnsi="Century Gothic"/>
          <w:bCs/>
          <w:sz w:val="24"/>
          <w:szCs w:val="24"/>
        </w:rPr>
        <w:t>Whereas,</w:t>
      </w:r>
      <w:proofErr w:type="gramEnd"/>
      <w:r w:rsidRPr="00FE251F">
        <w:rPr>
          <w:rFonts w:ascii="Century Gothic" w:hAnsi="Century Gothic"/>
          <w:bCs/>
          <w:sz w:val="24"/>
          <w:szCs w:val="24"/>
        </w:rPr>
        <w:t xml:space="preserve"> the Commission recognizes the requirements for each of the counties in Alabama to provide such facilities and services; and</w:t>
      </w:r>
    </w:p>
    <w:p w14:paraId="78D47104" w14:textId="77777777" w:rsidR="005F41FC" w:rsidRPr="00FE251F" w:rsidRDefault="005F41FC" w:rsidP="005F41FC">
      <w:pPr>
        <w:spacing w:after="0"/>
        <w:jc w:val="both"/>
        <w:rPr>
          <w:rFonts w:ascii="Century Gothic" w:hAnsi="Century Gothic"/>
          <w:bCs/>
          <w:sz w:val="24"/>
          <w:szCs w:val="24"/>
        </w:rPr>
      </w:pPr>
      <w:r w:rsidRPr="00FE251F">
        <w:rPr>
          <w:rFonts w:ascii="Century Gothic" w:hAnsi="Century Gothic"/>
          <w:bCs/>
          <w:sz w:val="24"/>
          <w:szCs w:val="24"/>
        </w:rPr>
        <w:t>Whereas, the City of Heflin has also recognized the need for such facilities and has identified and set aside property for the construction and operation of such facilities; and</w:t>
      </w:r>
    </w:p>
    <w:p w14:paraId="0900AC81" w14:textId="77777777" w:rsidR="005F41FC" w:rsidRPr="00FE251F" w:rsidRDefault="005F41FC" w:rsidP="005F41FC">
      <w:pPr>
        <w:spacing w:after="0"/>
        <w:jc w:val="both"/>
        <w:rPr>
          <w:rFonts w:ascii="Century Gothic" w:hAnsi="Century Gothic"/>
          <w:bCs/>
          <w:sz w:val="24"/>
          <w:szCs w:val="24"/>
        </w:rPr>
      </w:pPr>
      <w:r w:rsidRPr="00FE251F">
        <w:rPr>
          <w:rFonts w:ascii="Century Gothic" w:hAnsi="Century Gothic"/>
          <w:bCs/>
          <w:sz w:val="24"/>
          <w:szCs w:val="24"/>
        </w:rPr>
        <w:t>Whereas, the City of Heflin intends to lease the facilities to a non-profit group, ____________________, or other similar organization, for the operation of said facility to provide impoundment and services for control and adoption of stray animals found in Cleburne County; and</w:t>
      </w:r>
    </w:p>
    <w:p w14:paraId="79E682B0" w14:textId="77777777" w:rsidR="005F41FC" w:rsidRPr="00FE251F" w:rsidRDefault="005F41FC" w:rsidP="005F41FC">
      <w:pPr>
        <w:spacing w:after="0"/>
        <w:jc w:val="both"/>
        <w:rPr>
          <w:rFonts w:ascii="Century Gothic" w:hAnsi="Century Gothic"/>
          <w:bCs/>
          <w:sz w:val="24"/>
          <w:szCs w:val="24"/>
        </w:rPr>
      </w:pPr>
      <w:proofErr w:type="gramStart"/>
      <w:r w:rsidRPr="00FE251F">
        <w:rPr>
          <w:rFonts w:ascii="Century Gothic" w:hAnsi="Century Gothic"/>
          <w:bCs/>
          <w:sz w:val="24"/>
          <w:szCs w:val="24"/>
        </w:rPr>
        <w:t>Whereas,</w:t>
      </w:r>
      <w:proofErr w:type="gramEnd"/>
      <w:r w:rsidRPr="00FE251F">
        <w:rPr>
          <w:rFonts w:ascii="Century Gothic" w:hAnsi="Century Gothic"/>
          <w:bCs/>
          <w:sz w:val="24"/>
          <w:szCs w:val="24"/>
        </w:rPr>
        <w:t xml:space="preserve"> the Cleburne County Commission recognizes it is in the public good that such a facility be constructed and utilized for such purpose; and</w:t>
      </w:r>
    </w:p>
    <w:p w14:paraId="1B309220" w14:textId="77777777" w:rsidR="005F41FC" w:rsidRPr="00FE251F" w:rsidRDefault="005F41FC" w:rsidP="005F41FC">
      <w:pPr>
        <w:spacing w:after="0"/>
        <w:jc w:val="both"/>
        <w:rPr>
          <w:rFonts w:ascii="Century Gothic" w:hAnsi="Century Gothic"/>
          <w:bCs/>
          <w:sz w:val="24"/>
          <w:szCs w:val="24"/>
        </w:rPr>
      </w:pPr>
      <w:proofErr w:type="gramStart"/>
      <w:r w:rsidRPr="00FE251F">
        <w:rPr>
          <w:rFonts w:ascii="Century Gothic" w:hAnsi="Century Gothic"/>
          <w:bCs/>
          <w:sz w:val="24"/>
          <w:szCs w:val="24"/>
        </w:rPr>
        <w:t>Whereas,</w:t>
      </w:r>
      <w:proofErr w:type="gramEnd"/>
      <w:r w:rsidRPr="00FE251F">
        <w:rPr>
          <w:rFonts w:ascii="Century Gothic" w:hAnsi="Century Gothic"/>
          <w:bCs/>
          <w:sz w:val="24"/>
          <w:szCs w:val="24"/>
        </w:rPr>
        <w:t xml:space="preserve"> the Cleburne County Commission desires to support the construction but not the operation of the facilities for the public good;</w:t>
      </w:r>
    </w:p>
    <w:p w14:paraId="31629697" w14:textId="77777777" w:rsidR="005F41FC" w:rsidRPr="00FE251F" w:rsidRDefault="005F41FC" w:rsidP="005F41FC">
      <w:pPr>
        <w:spacing w:after="0"/>
        <w:jc w:val="both"/>
        <w:rPr>
          <w:rFonts w:ascii="Century Gothic" w:hAnsi="Century Gothic"/>
          <w:bCs/>
          <w:sz w:val="24"/>
          <w:szCs w:val="24"/>
        </w:rPr>
      </w:pPr>
      <w:r w:rsidRPr="00FE251F">
        <w:rPr>
          <w:rFonts w:ascii="Century Gothic" w:hAnsi="Century Gothic"/>
          <w:bCs/>
          <w:sz w:val="24"/>
          <w:szCs w:val="24"/>
        </w:rPr>
        <w:t xml:space="preserve">NOW, THEREFORE, BE IT RESOLVED, that the Cleburne County Commission hereby commits the amount of $200,000.00 from the County General Fund to the City of Heflin to be utilized by the City for the construction of facilities on City property </w:t>
      </w:r>
      <w:r w:rsidRPr="00FE251F">
        <w:rPr>
          <w:rFonts w:ascii="Century Gothic" w:hAnsi="Century Gothic"/>
          <w:sz w:val="24"/>
          <w:szCs w:val="24"/>
        </w:rPr>
        <w:t>designed to be utilized for an animal shelter providing impoundment</w:t>
      </w:r>
      <w:r w:rsidRPr="00FE251F">
        <w:rPr>
          <w:rFonts w:ascii="Century Gothic" w:hAnsi="Century Gothic"/>
          <w:bCs/>
          <w:sz w:val="24"/>
          <w:szCs w:val="24"/>
        </w:rPr>
        <w:t xml:space="preserve"> and services for control and adoption of stray animals found in Cleburne County.</w:t>
      </w:r>
    </w:p>
    <w:p w14:paraId="6644C9C4" w14:textId="77777777" w:rsidR="005F41FC" w:rsidRDefault="005F41FC" w:rsidP="00920089">
      <w:pPr>
        <w:widowControl w:val="0"/>
        <w:autoSpaceDE w:val="0"/>
        <w:autoSpaceDN w:val="0"/>
        <w:adjustRightInd w:val="0"/>
        <w:jc w:val="both"/>
        <w:rPr>
          <w:rFonts w:ascii="Century Gothic" w:hAnsi="Century Gothic"/>
        </w:rPr>
      </w:pPr>
    </w:p>
    <w:p w14:paraId="4A64509B" w14:textId="3A26E1DF" w:rsidR="005F41FC" w:rsidRPr="00070267" w:rsidRDefault="00070267" w:rsidP="00070267">
      <w:pPr>
        <w:pStyle w:val="ListParagraph"/>
        <w:widowControl w:val="0"/>
        <w:numPr>
          <w:ilvl w:val="0"/>
          <w:numId w:val="3"/>
        </w:numPr>
        <w:autoSpaceDE w:val="0"/>
        <w:autoSpaceDN w:val="0"/>
        <w:adjustRightInd w:val="0"/>
        <w:jc w:val="both"/>
        <w:rPr>
          <w:rFonts w:ascii="Century Gothic" w:hAnsi="Century Gothic"/>
          <w:b/>
          <w:bCs/>
        </w:rPr>
      </w:pPr>
      <w:r>
        <w:rPr>
          <w:rFonts w:ascii="Century Gothic" w:hAnsi="Century Gothic"/>
          <w:b/>
          <w:bCs/>
        </w:rPr>
        <w:t>Pay Increase – Engineer Department</w:t>
      </w:r>
    </w:p>
    <w:p w14:paraId="3DF53E88" w14:textId="58DC9D7D" w:rsidR="00920089" w:rsidRPr="00070267" w:rsidRDefault="00920089" w:rsidP="00920089">
      <w:pPr>
        <w:widowControl w:val="0"/>
        <w:autoSpaceDE w:val="0"/>
        <w:autoSpaceDN w:val="0"/>
        <w:adjustRightInd w:val="0"/>
        <w:jc w:val="both"/>
        <w:rPr>
          <w:rFonts w:ascii="Century Gothic" w:hAnsi="Century Gothic"/>
          <w:bCs/>
        </w:rPr>
      </w:pPr>
      <w:r>
        <w:rPr>
          <w:rFonts w:ascii="Century Gothic" w:hAnsi="Century Gothic"/>
        </w:rPr>
        <w:t xml:space="preserve">Action as related to   </w:t>
      </w:r>
      <w:r>
        <w:rPr>
          <w:rFonts w:ascii="Century Gothic" w:hAnsi="Century Gothic"/>
          <w:b/>
        </w:rPr>
        <w:t>Resolution #53</w:t>
      </w:r>
      <w:r w:rsidR="005F41FC">
        <w:rPr>
          <w:rFonts w:ascii="Century Gothic" w:hAnsi="Century Gothic"/>
          <w:b/>
        </w:rPr>
        <w:t>93</w:t>
      </w:r>
      <w:r>
        <w:rPr>
          <w:rFonts w:ascii="Century Gothic" w:hAnsi="Century Gothic"/>
          <w:b/>
        </w:rPr>
        <w:t xml:space="preserve">  </w:t>
      </w:r>
      <w:r w:rsidR="00070267">
        <w:rPr>
          <w:rFonts w:ascii="Century Gothic" w:hAnsi="Century Gothic"/>
          <w:bCs/>
        </w:rPr>
        <w:t>Pay increase – Engineer Department</w:t>
      </w:r>
    </w:p>
    <w:p w14:paraId="59AED189" w14:textId="77777777" w:rsidR="00920089" w:rsidRDefault="00920089" w:rsidP="00920089">
      <w:pPr>
        <w:jc w:val="both"/>
        <w:rPr>
          <w:rFonts w:ascii="Century Gothic" w:hAnsi="Century Gothic"/>
        </w:rPr>
      </w:pPr>
    </w:p>
    <w:p w14:paraId="22A94B8A" w14:textId="155EC587" w:rsidR="00920089" w:rsidRDefault="00920089" w:rsidP="00920089">
      <w:pPr>
        <w:jc w:val="both"/>
        <w:rPr>
          <w:rFonts w:ascii="Century Gothic" w:hAnsi="Century Gothic"/>
        </w:rPr>
      </w:pPr>
      <w:r>
        <w:rPr>
          <w:rFonts w:ascii="Century Gothic" w:hAnsi="Century Gothic"/>
        </w:rPr>
        <w:t xml:space="preserve">Motion made by Commissioner </w:t>
      </w:r>
      <w:r w:rsidR="005F41FC">
        <w:rPr>
          <w:rFonts w:ascii="Century Gothic" w:hAnsi="Century Gothic"/>
        </w:rPr>
        <w:t>Roger Hill</w:t>
      </w:r>
      <w:r>
        <w:rPr>
          <w:rFonts w:ascii="Century Gothic" w:hAnsi="Century Gothic"/>
        </w:rPr>
        <w:t xml:space="preserve">, Seconded by Commissioner </w:t>
      </w:r>
      <w:r w:rsidR="005F41FC">
        <w:rPr>
          <w:rFonts w:ascii="Century Gothic" w:hAnsi="Century Gothic"/>
        </w:rPr>
        <w:t>Emmett Owen</w:t>
      </w:r>
    </w:p>
    <w:p w14:paraId="53C3ADA5" w14:textId="51BD563D" w:rsidR="00920089" w:rsidRDefault="005F41FC" w:rsidP="00920089">
      <w:pPr>
        <w:jc w:val="both"/>
        <w:rPr>
          <w:rFonts w:ascii="Century Gothic" w:hAnsi="Century Gothic"/>
        </w:rPr>
      </w:pPr>
      <w:r>
        <w:rPr>
          <w:rFonts w:ascii="Century Gothic" w:hAnsi="Century Gothic"/>
        </w:rPr>
        <w:t>Motion to table made by Commissioner Terry Hendrix, Seconded by Commissioner Emmett Owen</w:t>
      </w:r>
    </w:p>
    <w:p w14:paraId="14E97BD8" w14:textId="6D4B22CE" w:rsidR="00920089" w:rsidRDefault="00920089" w:rsidP="00920089">
      <w:pPr>
        <w:jc w:val="both"/>
        <w:rPr>
          <w:rFonts w:ascii="Century Gothic" w:hAnsi="Century Gothic"/>
        </w:rPr>
      </w:pPr>
      <w:r>
        <w:rPr>
          <w:rFonts w:ascii="Century Gothic" w:hAnsi="Century Gothic"/>
        </w:rPr>
        <w:t>In   Support:   Commissioners Terry Hendrix, Laura Cobb,</w:t>
      </w:r>
      <w:r w:rsidR="005F41FC">
        <w:rPr>
          <w:rFonts w:ascii="Century Gothic" w:hAnsi="Century Gothic"/>
        </w:rPr>
        <w:t xml:space="preserve"> and</w:t>
      </w:r>
      <w:r>
        <w:rPr>
          <w:rFonts w:ascii="Century Gothic" w:hAnsi="Century Gothic"/>
        </w:rPr>
        <w:t xml:space="preserve"> Emmett Owen</w:t>
      </w:r>
    </w:p>
    <w:p w14:paraId="5C40CC55" w14:textId="77777777" w:rsidR="00920089" w:rsidRDefault="00920089" w:rsidP="00920089">
      <w:pPr>
        <w:rPr>
          <w:rFonts w:ascii="Century Gothic" w:hAnsi="Century Gothic"/>
        </w:rPr>
      </w:pPr>
    </w:p>
    <w:p w14:paraId="3CEBC1EE" w14:textId="1B412113" w:rsidR="00920089" w:rsidRDefault="00920089" w:rsidP="00920089">
      <w:pPr>
        <w:rPr>
          <w:rFonts w:ascii="Century Gothic" w:hAnsi="Century Gothic"/>
        </w:rPr>
      </w:pPr>
      <w:r>
        <w:rPr>
          <w:rFonts w:ascii="Century Gothic" w:hAnsi="Century Gothic"/>
        </w:rPr>
        <w:t xml:space="preserve">In Opposition:  </w:t>
      </w:r>
      <w:r w:rsidR="005F41FC">
        <w:rPr>
          <w:rFonts w:ascii="Century Gothic" w:hAnsi="Century Gothic"/>
        </w:rPr>
        <w:t>Commissioner Roger Hill</w:t>
      </w:r>
      <w:r>
        <w:rPr>
          <w:rFonts w:ascii="Century Gothic" w:hAnsi="Century Gothic"/>
        </w:rPr>
        <w:t xml:space="preserve"> </w:t>
      </w:r>
    </w:p>
    <w:p w14:paraId="3B7B9443" w14:textId="77777777" w:rsidR="00920089" w:rsidRDefault="00920089" w:rsidP="00920089">
      <w:pPr>
        <w:rPr>
          <w:rFonts w:ascii="Century Gothic" w:hAnsi="Century Gothic"/>
        </w:rPr>
      </w:pPr>
    </w:p>
    <w:p w14:paraId="0EF3AF27" w14:textId="493624AC" w:rsidR="00920089" w:rsidRDefault="00920089" w:rsidP="00920089">
      <w:pPr>
        <w:ind w:right="180"/>
        <w:rPr>
          <w:rFonts w:ascii="Century Gothic" w:hAnsi="Century Gothic"/>
        </w:rPr>
      </w:pPr>
      <w:r>
        <w:rPr>
          <w:rFonts w:ascii="Century Gothic" w:hAnsi="Century Gothic"/>
        </w:rPr>
        <w:t xml:space="preserve">Motion </w:t>
      </w:r>
      <w:r w:rsidR="005F41FC">
        <w:rPr>
          <w:rFonts w:ascii="Century Gothic" w:hAnsi="Century Gothic"/>
        </w:rPr>
        <w:t xml:space="preserve">to table carries to next </w:t>
      </w:r>
      <w:proofErr w:type="gramStart"/>
      <w:r w:rsidR="005F41FC">
        <w:rPr>
          <w:rFonts w:ascii="Century Gothic" w:hAnsi="Century Gothic"/>
        </w:rPr>
        <w:t>month</w:t>
      </w:r>
      <w:proofErr w:type="gramEnd"/>
    </w:p>
    <w:p w14:paraId="3593125B" w14:textId="77777777" w:rsidR="00920089" w:rsidRDefault="00920089" w:rsidP="00920089">
      <w:pPr>
        <w:rPr>
          <w:rFonts w:ascii="Century Gothic" w:hAnsi="Century Gothic"/>
          <w:b/>
          <w:u w:val="single"/>
        </w:rPr>
      </w:pPr>
    </w:p>
    <w:p w14:paraId="663406D2" w14:textId="77777777" w:rsidR="00920089" w:rsidRDefault="00920089" w:rsidP="00920089">
      <w:pPr>
        <w:rPr>
          <w:rFonts w:ascii="Century Gothic" w:hAnsi="Century Gothic"/>
          <w:b/>
          <w:u w:val="single"/>
        </w:rPr>
      </w:pPr>
    </w:p>
    <w:p w14:paraId="74F6975A" w14:textId="2D563609" w:rsidR="00920089" w:rsidRDefault="00070267" w:rsidP="00920089">
      <w:pPr>
        <w:jc w:val="center"/>
        <w:rPr>
          <w:rFonts w:ascii="Century Gothic" w:hAnsi="Century Gothic"/>
          <w:b/>
          <w:u w:val="single"/>
        </w:rPr>
      </w:pPr>
      <w:r>
        <w:rPr>
          <w:rFonts w:ascii="Century Gothic" w:hAnsi="Century Gothic"/>
          <w:b/>
          <w:u w:val="single"/>
        </w:rPr>
        <w:t>Resolution #5393</w:t>
      </w:r>
    </w:p>
    <w:p w14:paraId="0D4C8F7A" w14:textId="77777777" w:rsidR="00070267" w:rsidRDefault="00070267" w:rsidP="00070267">
      <w:pPr>
        <w:rPr>
          <w:rFonts w:ascii="Century Gothic" w:hAnsi="Century Gothic"/>
          <w:sz w:val="24"/>
          <w:szCs w:val="24"/>
        </w:rPr>
      </w:pPr>
      <w:r>
        <w:rPr>
          <w:rFonts w:ascii="Century Gothic" w:hAnsi="Century Gothic"/>
          <w:sz w:val="24"/>
          <w:szCs w:val="24"/>
        </w:rPr>
        <w:t xml:space="preserve">Whereas, the Cleburne County Commission has continuously had difficulty in hiring employees for the Engineer’s </w:t>
      </w:r>
      <w:proofErr w:type="gramStart"/>
      <w:r>
        <w:rPr>
          <w:rFonts w:ascii="Century Gothic" w:hAnsi="Century Gothic"/>
          <w:sz w:val="24"/>
          <w:szCs w:val="24"/>
        </w:rPr>
        <w:t>Department;</w:t>
      </w:r>
      <w:proofErr w:type="gramEnd"/>
    </w:p>
    <w:p w14:paraId="4D28E342" w14:textId="77777777" w:rsidR="00070267" w:rsidRDefault="00070267" w:rsidP="00070267">
      <w:pPr>
        <w:rPr>
          <w:rFonts w:ascii="Century Gothic" w:hAnsi="Century Gothic"/>
          <w:sz w:val="24"/>
          <w:szCs w:val="24"/>
        </w:rPr>
      </w:pPr>
      <w:r>
        <w:rPr>
          <w:rFonts w:ascii="Century Gothic" w:hAnsi="Century Gothic"/>
          <w:sz w:val="24"/>
          <w:szCs w:val="24"/>
        </w:rPr>
        <w:t xml:space="preserve">Whereas, in an effort to make the jobs more attractive to potential employees, the Commission asked the Engineer to work with the Human Resource Officer to make a plan that would increase certain positions by approximately $2 per </w:t>
      </w:r>
      <w:proofErr w:type="gramStart"/>
      <w:r>
        <w:rPr>
          <w:rFonts w:ascii="Century Gothic" w:hAnsi="Century Gothic"/>
          <w:sz w:val="24"/>
          <w:szCs w:val="24"/>
        </w:rPr>
        <w:t>hour;</w:t>
      </w:r>
      <w:proofErr w:type="gramEnd"/>
    </w:p>
    <w:p w14:paraId="34A32DB3" w14:textId="77777777" w:rsidR="00070267" w:rsidRDefault="00070267" w:rsidP="00070267">
      <w:pPr>
        <w:rPr>
          <w:rFonts w:ascii="Century Gothic" w:hAnsi="Century Gothic"/>
          <w:sz w:val="24"/>
          <w:szCs w:val="24"/>
        </w:rPr>
      </w:pPr>
      <w:proofErr w:type="gramStart"/>
      <w:r>
        <w:rPr>
          <w:rFonts w:ascii="Century Gothic" w:hAnsi="Century Gothic"/>
          <w:sz w:val="24"/>
          <w:szCs w:val="24"/>
        </w:rPr>
        <w:t>Whereas,</w:t>
      </w:r>
      <w:proofErr w:type="gramEnd"/>
      <w:r>
        <w:rPr>
          <w:rFonts w:ascii="Century Gothic" w:hAnsi="Century Gothic"/>
          <w:sz w:val="24"/>
          <w:szCs w:val="24"/>
        </w:rPr>
        <w:t xml:space="preserve"> the current pay scale has been utilized to make these increases in the form of “step-raises”;</w:t>
      </w:r>
    </w:p>
    <w:p w14:paraId="731CF3E1" w14:textId="77777777" w:rsidR="00070267" w:rsidRDefault="00070267" w:rsidP="00070267">
      <w:pPr>
        <w:rPr>
          <w:rFonts w:ascii="Century Gothic" w:hAnsi="Century Gothic"/>
          <w:sz w:val="24"/>
          <w:szCs w:val="24"/>
        </w:rPr>
      </w:pPr>
      <w:proofErr w:type="gramStart"/>
      <w:r>
        <w:rPr>
          <w:rFonts w:ascii="Century Gothic" w:hAnsi="Century Gothic"/>
          <w:sz w:val="24"/>
          <w:szCs w:val="24"/>
        </w:rPr>
        <w:t>Whereas,</w:t>
      </w:r>
      <w:proofErr w:type="gramEnd"/>
      <w:r>
        <w:rPr>
          <w:rFonts w:ascii="Century Gothic" w:hAnsi="Century Gothic"/>
          <w:sz w:val="24"/>
          <w:szCs w:val="24"/>
        </w:rPr>
        <w:t xml:space="preserve"> there are 19 employee positions eligible for the increase, and would amount to an increase of $86,630 to the Engineer’s Departmental salary budget;</w:t>
      </w:r>
    </w:p>
    <w:p w14:paraId="38C5065C" w14:textId="77777777" w:rsidR="00070267" w:rsidRDefault="00070267" w:rsidP="00070267">
      <w:pPr>
        <w:rPr>
          <w:rFonts w:ascii="Century Gothic" w:hAnsi="Century Gothic"/>
          <w:sz w:val="24"/>
          <w:szCs w:val="24"/>
        </w:rPr>
      </w:pPr>
      <w:r>
        <w:rPr>
          <w:rFonts w:ascii="Century Gothic" w:hAnsi="Century Gothic"/>
          <w:sz w:val="24"/>
          <w:szCs w:val="24"/>
        </w:rPr>
        <w:t>Therefore, the Cleburne County Commission agrees to task the Human Resource Officer with implementing these increases and agrees to apply the increases to the Engineer’s Departmental Salary Budget lines, effective with pay period ________________.</w:t>
      </w:r>
    </w:p>
    <w:p w14:paraId="5D645631" w14:textId="77777777" w:rsidR="00920089" w:rsidRDefault="00920089" w:rsidP="00920089">
      <w:pPr>
        <w:spacing w:after="0"/>
        <w:rPr>
          <w:rFonts w:ascii="Century Gothic" w:hAnsi="Century Gothic"/>
          <w:b/>
          <w:sz w:val="24"/>
          <w:szCs w:val="24"/>
          <w:u w:val="single"/>
        </w:rPr>
      </w:pPr>
    </w:p>
    <w:p w14:paraId="6D4B83A5" w14:textId="77777777" w:rsidR="00920089" w:rsidRDefault="00920089" w:rsidP="00920089">
      <w:pPr>
        <w:spacing w:after="0"/>
        <w:rPr>
          <w:rFonts w:ascii="Century Gothic" w:hAnsi="Century Gothic"/>
          <w:b/>
          <w:sz w:val="24"/>
          <w:szCs w:val="24"/>
          <w:u w:val="single"/>
        </w:rPr>
      </w:pPr>
    </w:p>
    <w:p w14:paraId="050635B9" w14:textId="77777777" w:rsidR="00920089" w:rsidRPr="00781BA3" w:rsidRDefault="00920089" w:rsidP="00920089">
      <w:pPr>
        <w:spacing w:after="0"/>
        <w:rPr>
          <w:rFonts w:ascii="Century Gothic" w:hAnsi="Century Gothic"/>
          <w:b/>
          <w:sz w:val="24"/>
          <w:szCs w:val="24"/>
          <w:u w:val="single"/>
        </w:rPr>
      </w:pPr>
    </w:p>
    <w:p w14:paraId="335C7901" w14:textId="56442F36" w:rsidR="00920089" w:rsidRPr="00070267" w:rsidRDefault="00BE1A03" w:rsidP="00070267">
      <w:pPr>
        <w:pStyle w:val="ListParagraph"/>
        <w:numPr>
          <w:ilvl w:val="0"/>
          <w:numId w:val="3"/>
        </w:numPr>
        <w:spacing w:after="0"/>
        <w:rPr>
          <w:rFonts w:ascii="Century Gothic" w:hAnsi="Century Gothic" w:cstheme="minorHAnsi"/>
          <w:b/>
        </w:rPr>
      </w:pPr>
      <w:bookmarkStart w:id="2" w:name="_Hlk45805520"/>
      <w:r>
        <w:rPr>
          <w:rFonts w:ascii="Century Gothic" w:hAnsi="Century Gothic" w:cstheme="minorHAnsi"/>
          <w:b/>
        </w:rPr>
        <w:t>Rescind Resolution #5287</w:t>
      </w:r>
    </w:p>
    <w:p w14:paraId="7D9AD80D" w14:textId="77777777" w:rsidR="00920089" w:rsidRPr="00781BA3" w:rsidRDefault="00920089" w:rsidP="00920089">
      <w:pPr>
        <w:spacing w:after="0"/>
        <w:jc w:val="both"/>
        <w:rPr>
          <w:rFonts w:ascii="Century Gothic" w:hAnsi="Century Gothic"/>
          <w:sz w:val="24"/>
          <w:szCs w:val="24"/>
        </w:rPr>
      </w:pPr>
    </w:p>
    <w:p w14:paraId="385F6FDF" w14:textId="29A34167" w:rsidR="00920089" w:rsidRPr="00BE1A03" w:rsidRDefault="00920089" w:rsidP="00920089">
      <w:pPr>
        <w:spacing w:after="0"/>
        <w:jc w:val="both"/>
        <w:rPr>
          <w:rFonts w:ascii="Century Gothic" w:hAnsi="Century Gothic" w:cs="Times New Roman"/>
          <w:bCs/>
          <w:color w:val="000000"/>
          <w:sz w:val="24"/>
          <w:szCs w:val="24"/>
        </w:rPr>
      </w:pPr>
      <w:r w:rsidRPr="00781BA3">
        <w:rPr>
          <w:rFonts w:ascii="Century Gothic" w:hAnsi="Century Gothic"/>
          <w:sz w:val="24"/>
          <w:szCs w:val="24"/>
        </w:rPr>
        <w:t xml:space="preserve">Action as related to </w:t>
      </w:r>
      <w:bookmarkStart w:id="3" w:name="_Hlk45808664"/>
      <w:r w:rsidRPr="00781BA3">
        <w:rPr>
          <w:rFonts w:ascii="Century Gothic" w:hAnsi="Century Gothic"/>
          <w:b/>
          <w:sz w:val="24"/>
          <w:szCs w:val="24"/>
        </w:rPr>
        <w:t>Resolution #53</w:t>
      </w:r>
      <w:r w:rsidR="00A65923">
        <w:rPr>
          <w:rFonts w:ascii="Century Gothic" w:hAnsi="Century Gothic"/>
          <w:b/>
          <w:sz w:val="24"/>
          <w:szCs w:val="24"/>
        </w:rPr>
        <w:t>9</w:t>
      </w:r>
      <w:r>
        <w:rPr>
          <w:rFonts w:ascii="Century Gothic" w:hAnsi="Century Gothic"/>
          <w:b/>
          <w:sz w:val="24"/>
          <w:szCs w:val="24"/>
        </w:rPr>
        <w:t>4</w:t>
      </w:r>
      <w:r w:rsidRPr="00781BA3">
        <w:rPr>
          <w:rFonts w:ascii="Century Gothic" w:hAnsi="Century Gothic"/>
          <w:b/>
          <w:sz w:val="24"/>
          <w:szCs w:val="24"/>
        </w:rPr>
        <w:t xml:space="preserve"> </w:t>
      </w:r>
      <w:bookmarkEnd w:id="3"/>
      <w:r w:rsidR="00BE1A03">
        <w:rPr>
          <w:rFonts w:ascii="Century Gothic" w:hAnsi="Century Gothic"/>
          <w:bCs/>
          <w:sz w:val="24"/>
          <w:szCs w:val="24"/>
        </w:rPr>
        <w:t>Rescind Resolution #5287</w:t>
      </w:r>
    </w:p>
    <w:p w14:paraId="40538F4F" w14:textId="77777777" w:rsidR="00920089" w:rsidRPr="00781BA3" w:rsidRDefault="00920089" w:rsidP="00920089">
      <w:pPr>
        <w:spacing w:after="0"/>
        <w:contextualSpacing/>
        <w:jc w:val="both"/>
        <w:rPr>
          <w:rFonts w:ascii="Century Gothic" w:hAnsi="Century Gothic" w:cs="Times New Roman"/>
          <w:color w:val="000000"/>
          <w:sz w:val="24"/>
          <w:szCs w:val="24"/>
        </w:rPr>
      </w:pPr>
    </w:p>
    <w:bookmarkEnd w:id="2"/>
    <w:p w14:paraId="60ADA69C" w14:textId="12FCE422" w:rsidR="00920089" w:rsidRPr="00781BA3" w:rsidRDefault="00920089" w:rsidP="00920089">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sidR="00A65923">
        <w:rPr>
          <w:rFonts w:ascii="Century Gothic" w:hAnsi="Century Gothic"/>
          <w:sz w:val="24"/>
          <w:szCs w:val="24"/>
        </w:rPr>
        <w:t>Laura Cobb</w:t>
      </w:r>
      <w:r w:rsidRPr="00781BA3">
        <w:rPr>
          <w:rFonts w:ascii="Century Gothic" w:hAnsi="Century Gothic"/>
          <w:sz w:val="24"/>
          <w:szCs w:val="24"/>
        </w:rPr>
        <w:t xml:space="preserve">, Seconded by Commissioner </w:t>
      </w:r>
      <w:r w:rsidR="00A65923">
        <w:rPr>
          <w:rFonts w:ascii="Century Gothic" w:hAnsi="Century Gothic"/>
          <w:sz w:val="24"/>
          <w:szCs w:val="24"/>
        </w:rPr>
        <w:t>Terry Hendrix</w:t>
      </w:r>
    </w:p>
    <w:p w14:paraId="00DD9182" w14:textId="77777777" w:rsidR="00920089" w:rsidRPr="00781BA3" w:rsidRDefault="00920089" w:rsidP="00920089">
      <w:pPr>
        <w:spacing w:after="0"/>
        <w:contextualSpacing/>
        <w:jc w:val="both"/>
        <w:rPr>
          <w:rFonts w:ascii="Century Gothic" w:hAnsi="Century Gothic" w:cs="Times New Roman"/>
          <w:color w:val="000000"/>
          <w:sz w:val="24"/>
          <w:szCs w:val="24"/>
        </w:rPr>
      </w:pPr>
    </w:p>
    <w:p w14:paraId="4F23CBBE" w14:textId="77777777" w:rsidR="00920089" w:rsidRPr="00781BA3" w:rsidRDefault="00920089" w:rsidP="00920089">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Terry </w:t>
      </w:r>
      <w:proofErr w:type="gramStart"/>
      <w:r>
        <w:rPr>
          <w:rFonts w:ascii="Century Gothic" w:hAnsi="Century Gothic"/>
          <w:sz w:val="24"/>
          <w:szCs w:val="24"/>
        </w:rPr>
        <w:t>Hendrix</w:t>
      </w:r>
      <w:proofErr w:type="gramEnd"/>
      <w:r>
        <w:rPr>
          <w:rFonts w:ascii="Century Gothic" w:hAnsi="Century Gothic"/>
          <w:sz w:val="24"/>
          <w:szCs w:val="24"/>
        </w:rPr>
        <w:t xml:space="preserve"> </w:t>
      </w:r>
      <w:r w:rsidRPr="00781BA3">
        <w:rPr>
          <w:rFonts w:ascii="Century Gothic" w:hAnsi="Century Gothic"/>
          <w:sz w:val="24"/>
          <w:szCs w:val="24"/>
        </w:rPr>
        <w:t xml:space="preserve">and </w:t>
      </w:r>
      <w:r>
        <w:rPr>
          <w:rFonts w:ascii="Century Gothic" w:hAnsi="Century Gothic"/>
          <w:sz w:val="24"/>
          <w:szCs w:val="24"/>
        </w:rPr>
        <w:t>Emmett Owen</w:t>
      </w:r>
    </w:p>
    <w:p w14:paraId="2B4C159D" w14:textId="77777777" w:rsidR="00920089" w:rsidRPr="00781BA3" w:rsidRDefault="00920089" w:rsidP="00920089">
      <w:pPr>
        <w:spacing w:after="0"/>
        <w:jc w:val="both"/>
        <w:rPr>
          <w:rFonts w:ascii="Century Gothic" w:hAnsi="Century Gothic"/>
          <w:sz w:val="24"/>
          <w:szCs w:val="24"/>
        </w:rPr>
      </w:pPr>
    </w:p>
    <w:p w14:paraId="20E5E1F5" w14:textId="77777777" w:rsidR="00920089" w:rsidRPr="00781BA3" w:rsidRDefault="00920089" w:rsidP="00920089">
      <w:pPr>
        <w:spacing w:after="0"/>
        <w:rPr>
          <w:rFonts w:ascii="Century Gothic" w:hAnsi="Century Gothic"/>
          <w:sz w:val="24"/>
          <w:szCs w:val="24"/>
        </w:rPr>
      </w:pPr>
      <w:r w:rsidRPr="00781BA3">
        <w:rPr>
          <w:rFonts w:ascii="Century Gothic" w:hAnsi="Century Gothic"/>
          <w:sz w:val="24"/>
          <w:szCs w:val="24"/>
        </w:rPr>
        <w:t xml:space="preserve">In Opposition:  </w:t>
      </w:r>
      <w:r>
        <w:rPr>
          <w:rFonts w:ascii="Century Gothic" w:hAnsi="Century Gothic"/>
          <w:sz w:val="24"/>
          <w:szCs w:val="24"/>
        </w:rPr>
        <w:t xml:space="preserve">None </w:t>
      </w:r>
    </w:p>
    <w:p w14:paraId="2E1A3724" w14:textId="77777777" w:rsidR="00920089" w:rsidRPr="00781BA3" w:rsidRDefault="00920089" w:rsidP="00920089">
      <w:pPr>
        <w:spacing w:after="0"/>
        <w:rPr>
          <w:rFonts w:ascii="Century Gothic" w:hAnsi="Century Gothic"/>
          <w:sz w:val="24"/>
          <w:szCs w:val="24"/>
        </w:rPr>
      </w:pPr>
    </w:p>
    <w:p w14:paraId="3EC23054" w14:textId="77777777" w:rsidR="00920089" w:rsidRPr="00781BA3" w:rsidRDefault="00920089" w:rsidP="00920089">
      <w:pPr>
        <w:spacing w:after="0"/>
        <w:ind w:right="180"/>
        <w:rPr>
          <w:rFonts w:ascii="Century Gothic" w:hAnsi="Century Gothic"/>
          <w:sz w:val="24"/>
          <w:szCs w:val="24"/>
        </w:rPr>
      </w:pPr>
      <w:r w:rsidRPr="00781BA3">
        <w:rPr>
          <w:rFonts w:ascii="Century Gothic" w:hAnsi="Century Gothic"/>
          <w:sz w:val="24"/>
          <w:szCs w:val="24"/>
        </w:rPr>
        <w:t xml:space="preserve">Motion Passed </w:t>
      </w:r>
    </w:p>
    <w:p w14:paraId="3AC4CE99" w14:textId="77777777" w:rsidR="00920089" w:rsidRDefault="00920089" w:rsidP="00920089">
      <w:pPr>
        <w:spacing w:after="0"/>
        <w:ind w:right="180"/>
        <w:rPr>
          <w:rFonts w:ascii="Century Gothic" w:hAnsi="Century Gothic"/>
          <w:sz w:val="24"/>
          <w:szCs w:val="24"/>
        </w:rPr>
      </w:pPr>
    </w:p>
    <w:p w14:paraId="2B369362" w14:textId="77777777" w:rsidR="00920089" w:rsidRPr="00781BA3" w:rsidRDefault="00920089" w:rsidP="00920089">
      <w:pPr>
        <w:spacing w:after="0"/>
        <w:ind w:right="180"/>
        <w:rPr>
          <w:rFonts w:ascii="Century Gothic" w:hAnsi="Century Gothic"/>
          <w:i/>
          <w:iCs/>
          <w:sz w:val="24"/>
          <w:szCs w:val="24"/>
        </w:rPr>
      </w:pPr>
    </w:p>
    <w:p w14:paraId="37084BBF" w14:textId="77777777" w:rsidR="00BE1A03" w:rsidRDefault="00BE1A03" w:rsidP="00920089">
      <w:pPr>
        <w:jc w:val="center"/>
        <w:rPr>
          <w:rFonts w:ascii="Century Gothic" w:hAnsi="Century Gothic"/>
          <w:b/>
          <w:sz w:val="24"/>
          <w:szCs w:val="24"/>
          <w:u w:val="single"/>
        </w:rPr>
      </w:pPr>
    </w:p>
    <w:p w14:paraId="68A875A4" w14:textId="77777777" w:rsidR="00BE1A03" w:rsidRDefault="00BE1A03" w:rsidP="00920089">
      <w:pPr>
        <w:jc w:val="center"/>
        <w:rPr>
          <w:rFonts w:ascii="Century Gothic" w:hAnsi="Century Gothic"/>
          <w:b/>
          <w:sz w:val="24"/>
          <w:szCs w:val="24"/>
          <w:u w:val="single"/>
        </w:rPr>
      </w:pPr>
    </w:p>
    <w:p w14:paraId="67C0DB3C" w14:textId="544EA8A4" w:rsidR="00920089" w:rsidRPr="00781BA3" w:rsidRDefault="00920089" w:rsidP="00920089">
      <w:pPr>
        <w:jc w:val="center"/>
        <w:rPr>
          <w:rFonts w:ascii="Century Gothic" w:eastAsia="Times New Roman" w:hAnsi="Century Gothic" w:cs="Times New Roman"/>
          <w:sz w:val="24"/>
          <w:szCs w:val="24"/>
          <w:u w:val="single"/>
        </w:rPr>
      </w:pPr>
      <w:r w:rsidRPr="00781BA3">
        <w:rPr>
          <w:rFonts w:ascii="Century Gothic" w:hAnsi="Century Gothic"/>
          <w:b/>
          <w:sz w:val="24"/>
          <w:szCs w:val="24"/>
          <w:u w:val="single"/>
        </w:rPr>
        <w:lastRenderedPageBreak/>
        <w:t>Resolution #53</w:t>
      </w:r>
      <w:r w:rsidR="00A65923">
        <w:rPr>
          <w:rFonts w:ascii="Century Gothic" w:hAnsi="Century Gothic"/>
          <w:b/>
          <w:sz w:val="24"/>
          <w:szCs w:val="24"/>
          <w:u w:val="single"/>
        </w:rPr>
        <w:t>94</w:t>
      </w:r>
    </w:p>
    <w:p w14:paraId="4649646A" w14:textId="77777777" w:rsidR="00BE1A03" w:rsidRDefault="00BE1A03" w:rsidP="00BE1A03">
      <w:pPr>
        <w:pBdr>
          <w:bottom w:val="single" w:sz="6" w:space="3" w:color="auto"/>
        </w:pBdr>
        <w:spacing w:after="0"/>
        <w:rPr>
          <w:rFonts w:ascii="Century Gothic" w:hAnsi="Century Gothic"/>
          <w:color w:val="000000"/>
          <w:sz w:val="24"/>
          <w:szCs w:val="24"/>
        </w:rPr>
      </w:pPr>
      <w:r>
        <w:rPr>
          <w:rFonts w:ascii="Century Gothic" w:hAnsi="Century Gothic"/>
          <w:sz w:val="24"/>
          <w:szCs w:val="24"/>
        </w:rPr>
        <w:t xml:space="preserve">Whereas, the Cleburne County Commission previously passed Resolution #5287, which </w:t>
      </w:r>
      <w:r>
        <w:rPr>
          <w:rFonts w:ascii="Century Gothic" w:hAnsi="Century Gothic"/>
          <w:color w:val="000000"/>
          <w:sz w:val="24"/>
          <w:szCs w:val="24"/>
        </w:rPr>
        <w:t xml:space="preserve">allows a $30 court fee to go to the Engineering Department for equipment purchases to be put in the general </w:t>
      </w:r>
      <w:proofErr w:type="gramStart"/>
      <w:r>
        <w:rPr>
          <w:rFonts w:ascii="Century Gothic" w:hAnsi="Century Gothic"/>
          <w:color w:val="000000"/>
          <w:sz w:val="24"/>
          <w:szCs w:val="24"/>
        </w:rPr>
        <w:t>fund;</w:t>
      </w:r>
      <w:proofErr w:type="gramEnd"/>
    </w:p>
    <w:p w14:paraId="089E2328" w14:textId="77777777" w:rsidR="00BE1A03" w:rsidRDefault="00BE1A03" w:rsidP="00BE1A03">
      <w:pPr>
        <w:pBdr>
          <w:bottom w:val="single" w:sz="6" w:space="3" w:color="auto"/>
        </w:pBdr>
        <w:spacing w:after="0"/>
        <w:rPr>
          <w:rFonts w:ascii="Century Gothic" w:hAnsi="Century Gothic"/>
          <w:sz w:val="24"/>
          <w:szCs w:val="24"/>
        </w:rPr>
      </w:pPr>
    </w:p>
    <w:p w14:paraId="35B7778B" w14:textId="77777777" w:rsidR="00BE1A03" w:rsidRDefault="00BE1A03" w:rsidP="00BE1A03">
      <w:pPr>
        <w:pBdr>
          <w:bottom w:val="single" w:sz="6" w:space="3" w:color="auto"/>
        </w:pBdr>
        <w:spacing w:after="0"/>
        <w:rPr>
          <w:rFonts w:ascii="Century Gothic" w:hAnsi="Century Gothic"/>
          <w:sz w:val="24"/>
          <w:szCs w:val="24"/>
        </w:rPr>
      </w:pPr>
      <w:r>
        <w:rPr>
          <w:rFonts w:ascii="Century Gothic" w:hAnsi="Century Gothic"/>
          <w:sz w:val="24"/>
          <w:szCs w:val="24"/>
        </w:rPr>
        <w:t xml:space="preserve">Whereas, the court fees will now need to be transferred to the Public Highway Fund, to assist with the pay-back for equipment to the Reserve </w:t>
      </w:r>
      <w:proofErr w:type="gramStart"/>
      <w:r>
        <w:rPr>
          <w:rFonts w:ascii="Century Gothic" w:hAnsi="Century Gothic"/>
          <w:sz w:val="24"/>
          <w:szCs w:val="24"/>
        </w:rPr>
        <w:t>Account;</w:t>
      </w:r>
      <w:proofErr w:type="gramEnd"/>
    </w:p>
    <w:p w14:paraId="5A71EA4F" w14:textId="77777777" w:rsidR="00BE1A03" w:rsidRDefault="00BE1A03" w:rsidP="00BE1A03">
      <w:pPr>
        <w:pBdr>
          <w:bottom w:val="single" w:sz="6" w:space="3" w:color="auto"/>
        </w:pBdr>
        <w:spacing w:after="0"/>
        <w:rPr>
          <w:rFonts w:ascii="Century Gothic" w:hAnsi="Century Gothic"/>
          <w:sz w:val="24"/>
          <w:szCs w:val="24"/>
        </w:rPr>
      </w:pPr>
    </w:p>
    <w:p w14:paraId="5F36B83B" w14:textId="77777777" w:rsidR="00BE1A03" w:rsidRDefault="00BE1A03" w:rsidP="00BE1A03">
      <w:pPr>
        <w:pBdr>
          <w:bottom w:val="single" w:sz="6" w:space="3" w:color="auto"/>
        </w:pBdr>
        <w:spacing w:after="0"/>
        <w:rPr>
          <w:rFonts w:ascii="Century Gothic" w:hAnsi="Century Gothic"/>
          <w:sz w:val="24"/>
          <w:szCs w:val="24"/>
        </w:rPr>
      </w:pPr>
      <w:r>
        <w:rPr>
          <w:rFonts w:ascii="Century Gothic" w:hAnsi="Century Gothic"/>
          <w:sz w:val="24"/>
          <w:szCs w:val="24"/>
        </w:rPr>
        <w:t>Therefore, the Cleburne County Commission agrees to rescind Resolution #5287.</w:t>
      </w:r>
    </w:p>
    <w:p w14:paraId="5E73CD8A" w14:textId="77777777" w:rsidR="00A65923" w:rsidRDefault="00A65923" w:rsidP="00A65923">
      <w:pPr>
        <w:ind w:firstLine="720"/>
        <w:rPr>
          <w:rFonts w:ascii="Century Gothic" w:hAnsi="Century Gothic"/>
        </w:rPr>
      </w:pPr>
    </w:p>
    <w:p w14:paraId="1BA10D90" w14:textId="139F6BCF" w:rsidR="00A65923" w:rsidRDefault="00A65923" w:rsidP="00A65923">
      <w:pPr>
        <w:widowControl w:val="0"/>
        <w:autoSpaceDE w:val="0"/>
        <w:autoSpaceDN w:val="0"/>
        <w:adjustRightInd w:val="0"/>
        <w:jc w:val="both"/>
        <w:rPr>
          <w:rFonts w:ascii="Century Gothic" w:hAnsi="Century Gothic"/>
        </w:rPr>
      </w:pPr>
      <w:r>
        <w:rPr>
          <w:rFonts w:ascii="Century Gothic" w:hAnsi="Century Gothic"/>
        </w:rPr>
        <w:t xml:space="preserve">Action as related to   </w:t>
      </w:r>
      <w:r>
        <w:rPr>
          <w:rFonts w:ascii="Century Gothic" w:hAnsi="Century Gothic"/>
          <w:b/>
        </w:rPr>
        <w:t>Resolution #53</w:t>
      </w:r>
      <w:r>
        <w:rPr>
          <w:rFonts w:ascii="Century Gothic" w:hAnsi="Century Gothic"/>
          <w:b/>
        </w:rPr>
        <w:t>95</w:t>
      </w:r>
      <w:r>
        <w:rPr>
          <w:rFonts w:ascii="Century Gothic" w:hAnsi="Century Gothic"/>
          <w:b/>
        </w:rPr>
        <w:t xml:space="preserve">  </w:t>
      </w:r>
    </w:p>
    <w:p w14:paraId="59F2A302" w14:textId="77777777" w:rsidR="00A65923" w:rsidRDefault="00A65923" w:rsidP="00A65923">
      <w:pPr>
        <w:jc w:val="both"/>
        <w:rPr>
          <w:rFonts w:ascii="Century Gothic" w:hAnsi="Century Gothic"/>
        </w:rPr>
      </w:pPr>
    </w:p>
    <w:p w14:paraId="4C646A87" w14:textId="233DA700" w:rsidR="00A65923" w:rsidRDefault="00A65923" w:rsidP="00A65923">
      <w:pPr>
        <w:jc w:val="both"/>
        <w:rPr>
          <w:rFonts w:ascii="Century Gothic" w:hAnsi="Century Gothic"/>
        </w:rPr>
      </w:pPr>
      <w:r>
        <w:rPr>
          <w:rFonts w:ascii="Century Gothic" w:hAnsi="Century Gothic"/>
        </w:rPr>
        <w:t xml:space="preserve">Motion made by Commissioner </w:t>
      </w:r>
      <w:r>
        <w:rPr>
          <w:rFonts w:ascii="Century Gothic" w:hAnsi="Century Gothic"/>
        </w:rPr>
        <w:t>Terry Hendrix</w:t>
      </w:r>
      <w:r>
        <w:rPr>
          <w:rFonts w:ascii="Century Gothic" w:hAnsi="Century Gothic"/>
        </w:rPr>
        <w:t xml:space="preserve">, Seconded by Commissioner </w:t>
      </w:r>
      <w:r>
        <w:rPr>
          <w:rFonts w:ascii="Century Gothic" w:hAnsi="Century Gothic"/>
        </w:rPr>
        <w:t>Laura Cobb</w:t>
      </w:r>
    </w:p>
    <w:p w14:paraId="43579EF9" w14:textId="77777777" w:rsidR="00A65923" w:rsidRDefault="00A65923" w:rsidP="00A65923">
      <w:pPr>
        <w:jc w:val="both"/>
        <w:rPr>
          <w:rFonts w:ascii="Century Gothic" w:hAnsi="Century Gothic"/>
        </w:rPr>
      </w:pPr>
    </w:p>
    <w:p w14:paraId="137A9FCF" w14:textId="77777777" w:rsidR="00A65923" w:rsidRDefault="00A65923" w:rsidP="00A65923">
      <w:pPr>
        <w:jc w:val="both"/>
        <w:rPr>
          <w:rFonts w:ascii="Century Gothic" w:hAnsi="Century Gothic"/>
        </w:rPr>
      </w:pPr>
      <w:r>
        <w:rPr>
          <w:rFonts w:ascii="Century Gothic" w:hAnsi="Century Gothic"/>
        </w:rPr>
        <w:t>In   Support:   Commissioners Terry Hendrix, Laura Cobb, Emmett Owen, and Roger Hill</w:t>
      </w:r>
    </w:p>
    <w:p w14:paraId="62518A82" w14:textId="77777777" w:rsidR="00A65923" w:rsidRDefault="00A65923" w:rsidP="00A65923">
      <w:pPr>
        <w:rPr>
          <w:rFonts w:ascii="Century Gothic" w:hAnsi="Century Gothic"/>
        </w:rPr>
      </w:pPr>
    </w:p>
    <w:p w14:paraId="6D3B93E9" w14:textId="77777777" w:rsidR="00A65923" w:rsidRDefault="00A65923" w:rsidP="00A65923">
      <w:pPr>
        <w:rPr>
          <w:rFonts w:ascii="Century Gothic" w:hAnsi="Century Gothic"/>
        </w:rPr>
      </w:pPr>
      <w:r>
        <w:rPr>
          <w:rFonts w:ascii="Century Gothic" w:hAnsi="Century Gothic"/>
        </w:rPr>
        <w:t xml:space="preserve">In Opposition:  None </w:t>
      </w:r>
    </w:p>
    <w:p w14:paraId="21A6470F" w14:textId="77777777" w:rsidR="00A65923" w:rsidRDefault="00A65923" w:rsidP="00A65923">
      <w:pPr>
        <w:rPr>
          <w:rFonts w:ascii="Century Gothic" w:hAnsi="Century Gothic"/>
        </w:rPr>
      </w:pPr>
    </w:p>
    <w:p w14:paraId="0300D635" w14:textId="77777777" w:rsidR="00A65923" w:rsidRDefault="00A65923" w:rsidP="00A65923">
      <w:pPr>
        <w:ind w:right="180"/>
        <w:rPr>
          <w:rFonts w:ascii="Century Gothic" w:hAnsi="Century Gothic"/>
        </w:rPr>
      </w:pPr>
      <w:r>
        <w:rPr>
          <w:rFonts w:ascii="Century Gothic" w:hAnsi="Century Gothic"/>
        </w:rPr>
        <w:t>Motion Carries</w:t>
      </w:r>
    </w:p>
    <w:p w14:paraId="79E3A8E9" w14:textId="77777777" w:rsidR="00A65923" w:rsidRDefault="00A65923" w:rsidP="00920089">
      <w:pPr>
        <w:rPr>
          <w:rFonts w:ascii="Century Gothic" w:hAnsi="Century Gothic"/>
          <w:sz w:val="24"/>
          <w:szCs w:val="24"/>
        </w:rPr>
      </w:pPr>
    </w:p>
    <w:p w14:paraId="651026C5" w14:textId="77777777" w:rsidR="00A65923" w:rsidRDefault="00A65923" w:rsidP="00920089">
      <w:pPr>
        <w:rPr>
          <w:rFonts w:ascii="Century Gothic" w:hAnsi="Century Gothic"/>
          <w:sz w:val="24"/>
          <w:szCs w:val="24"/>
        </w:rPr>
      </w:pPr>
    </w:p>
    <w:p w14:paraId="3A23C1DF" w14:textId="77777777" w:rsidR="00A65923" w:rsidRDefault="00A65923" w:rsidP="00A65923">
      <w:pPr>
        <w:jc w:val="both"/>
        <w:rPr>
          <w:rFonts w:ascii="Century Gothic" w:hAnsi="Century Gothic"/>
        </w:rPr>
      </w:pPr>
      <w:r>
        <w:rPr>
          <w:rFonts w:ascii="Century Gothic" w:hAnsi="Century Gothic"/>
        </w:rPr>
        <w:t>Commissioner Terry Hendrix</w:t>
      </w:r>
      <w:r>
        <w:rPr>
          <w:rFonts w:ascii="Century Gothic" w:hAnsi="Century Gothic"/>
        </w:rPr>
        <w:t xml:space="preserve"> asks for a motion and second to </w:t>
      </w:r>
      <w:r>
        <w:rPr>
          <w:rFonts w:ascii="Century Gothic" w:hAnsi="Century Gothic"/>
        </w:rPr>
        <w:t>add to New Business the following item:</w:t>
      </w:r>
    </w:p>
    <w:p w14:paraId="5E408BBB" w14:textId="7D9D6A07" w:rsidR="00A65923" w:rsidRDefault="00A65923" w:rsidP="00A65923">
      <w:pPr>
        <w:jc w:val="both"/>
        <w:rPr>
          <w:rFonts w:ascii="Century Gothic" w:hAnsi="Century Gothic"/>
        </w:rPr>
      </w:pPr>
      <w:r>
        <w:rPr>
          <w:rFonts w:ascii="Century Gothic" w:hAnsi="Century Gothic"/>
        </w:rPr>
        <w:t>New Business:</w:t>
      </w:r>
      <w:r>
        <w:rPr>
          <w:rFonts w:ascii="Century Gothic" w:hAnsi="Century Gothic"/>
        </w:rPr>
        <w:t xml:space="preserve"> </w:t>
      </w:r>
      <w:r>
        <w:rPr>
          <w:rFonts w:ascii="Century Gothic" w:hAnsi="Century Gothic"/>
        </w:rPr>
        <w:t xml:space="preserve">Task the HRO to present 2 solutions for pay change for the Jail, Road Dept., and to contact our </w:t>
      </w:r>
      <w:proofErr w:type="gramStart"/>
      <w:r>
        <w:rPr>
          <w:rFonts w:ascii="Century Gothic" w:hAnsi="Century Gothic"/>
        </w:rPr>
        <w:t>Attorney</w:t>
      </w:r>
      <w:proofErr w:type="gramEnd"/>
    </w:p>
    <w:p w14:paraId="67DC72EB" w14:textId="7F9A14EB" w:rsidR="00A65923" w:rsidRDefault="00A65923" w:rsidP="00A65923">
      <w:pPr>
        <w:rPr>
          <w:rFonts w:ascii="Century Gothic" w:hAnsi="Century Gothic"/>
        </w:rPr>
      </w:pPr>
      <w:r>
        <w:rPr>
          <w:rFonts w:ascii="Century Gothic" w:hAnsi="Century Gothic"/>
        </w:rPr>
        <w:tab/>
        <w:t xml:space="preserve">                      </w:t>
      </w:r>
    </w:p>
    <w:p w14:paraId="0F31804F" w14:textId="77777777" w:rsidR="00A65923" w:rsidRDefault="00A65923" w:rsidP="00A65923">
      <w:pPr>
        <w:ind w:firstLine="720"/>
        <w:rPr>
          <w:rFonts w:ascii="Century Gothic" w:hAnsi="Century Gothic"/>
        </w:rPr>
      </w:pPr>
    </w:p>
    <w:p w14:paraId="79140F7E" w14:textId="57F23C3C" w:rsidR="00A65923" w:rsidRDefault="00A65923" w:rsidP="00A65923">
      <w:pPr>
        <w:widowControl w:val="0"/>
        <w:autoSpaceDE w:val="0"/>
        <w:autoSpaceDN w:val="0"/>
        <w:adjustRightInd w:val="0"/>
        <w:jc w:val="both"/>
        <w:rPr>
          <w:rFonts w:ascii="Century Gothic" w:hAnsi="Century Gothic"/>
        </w:rPr>
      </w:pPr>
      <w:r>
        <w:rPr>
          <w:rFonts w:ascii="Century Gothic" w:hAnsi="Century Gothic"/>
        </w:rPr>
        <w:t xml:space="preserve">Action as related to   </w:t>
      </w:r>
      <w:r>
        <w:rPr>
          <w:rFonts w:ascii="Century Gothic" w:hAnsi="Century Gothic"/>
          <w:b/>
        </w:rPr>
        <w:t>Resolution #53</w:t>
      </w:r>
      <w:r>
        <w:rPr>
          <w:rFonts w:ascii="Century Gothic" w:hAnsi="Century Gothic"/>
          <w:b/>
        </w:rPr>
        <w:t>96</w:t>
      </w:r>
    </w:p>
    <w:p w14:paraId="11A348D7" w14:textId="77777777" w:rsidR="00A65923" w:rsidRDefault="00A65923" w:rsidP="00A65923">
      <w:pPr>
        <w:jc w:val="both"/>
        <w:rPr>
          <w:rFonts w:ascii="Century Gothic" w:hAnsi="Century Gothic"/>
        </w:rPr>
      </w:pPr>
    </w:p>
    <w:p w14:paraId="402E2185" w14:textId="77777777" w:rsidR="00A65923" w:rsidRDefault="00A65923" w:rsidP="00A65923">
      <w:pPr>
        <w:jc w:val="both"/>
        <w:rPr>
          <w:rFonts w:ascii="Century Gothic" w:hAnsi="Century Gothic"/>
        </w:rPr>
      </w:pPr>
      <w:r>
        <w:rPr>
          <w:rFonts w:ascii="Century Gothic" w:hAnsi="Century Gothic"/>
        </w:rPr>
        <w:t>Motion made by Commissioner Terry Hendrix, Seconded by Commissioner Laura Cobb</w:t>
      </w:r>
    </w:p>
    <w:p w14:paraId="44C8B4BF" w14:textId="77777777" w:rsidR="00A65923" w:rsidRDefault="00A65923" w:rsidP="00A65923">
      <w:pPr>
        <w:jc w:val="both"/>
        <w:rPr>
          <w:rFonts w:ascii="Century Gothic" w:hAnsi="Century Gothic"/>
        </w:rPr>
      </w:pPr>
    </w:p>
    <w:p w14:paraId="62CADD86" w14:textId="0F178A67" w:rsidR="00A65923" w:rsidRDefault="00A65923" w:rsidP="00A65923">
      <w:pPr>
        <w:jc w:val="both"/>
        <w:rPr>
          <w:rFonts w:ascii="Century Gothic" w:hAnsi="Century Gothic"/>
        </w:rPr>
      </w:pPr>
      <w:r>
        <w:rPr>
          <w:rFonts w:ascii="Century Gothic" w:hAnsi="Century Gothic"/>
        </w:rPr>
        <w:lastRenderedPageBreak/>
        <w:t xml:space="preserve">In   Support:   Commissioners Terry Hendrix, Laura Cobb, </w:t>
      </w:r>
      <w:r>
        <w:rPr>
          <w:rFonts w:ascii="Century Gothic" w:hAnsi="Century Gothic"/>
        </w:rPr>
        <w:t xml:space="preserve">and </w:t>
      </w:r>
      <w:r>
        <w:rPr>
          <w:rFonts w:ascii="Century Gothic" w:hAnsi="Century Gothic"/>
        </w:rPr>
        <w:t>Emmett Owen</w:t>
      </w:r>
    </w:p>
    <w:p w14:paraId="1BA14B3A" w14:textId="77777777" w:rsidR="00A65923" w:rsidRDefault="00A65923" w:rsidP="00A65923">
      <w:pPr>
        <w:rPr>
          <w:rFonts w:ascii="Century Gothic" w:hAnsi="Century Gothic"/>
        </w:rPr>
      </w:pPr>
    </w:p>
    <w:p w14:paraId="15CFB8FA" w14:textId="4104C4F1" w:rsidR="00A65923" w:rsidRDefault="00A65923" w:rsidP="00A65923">
      <w:pPr>
        <w:rPr>
          <w:rFonts w:ascii="Century Gothic" w:hAnsi="Century Gothic"/>
        </w:rPr>
      </w:pPr>
      <w:r>
        <w:rPr>
          <w:rFonts w:ascii="Century Gothic" w:hAnsi="Century Gothic"/>
        </w:rPr>
        <w:t xml:space="preserve">In Opposition:  </w:t>
      </w:r>
      <w:r>
        <w:rPr>
          <w:rFonts w:ascii="Century Gothic" w:hAnsi="Century Gothic"/>
        </w:rPr>
        <w:t>Commissioner Roger Hill</w:t>
      </w:r>
      <w:r>
        <w:rPr>
          <w:rFonts w:ascii="Century Gothic" w:hAnsi="Century Gothic"/>
        </w:rPr>
        <w:t xml:space="preserve"> </w:t>
      </w:r>
    </w:p>
    <w:p w14:paraId="5CF81E8B" w14:textId="77777777" w:rsidR="00A65923" w:rsidRDefault="00A65923" w:rsidP="00A65923">
      <w:pPr>
        <w:rPr>
          <w:rFonts w:ascii="Century Gothic" w:hAnsi="Century Gothic"/>
        </w:rPr>
      </w:pPr>
    </w:p>
    <w:p w14:paraId="35B89E87" w14:textId="77777777" w:rsidR="00A65923" w:rsidRDefault="00A65923" w:rsidP="00A65923">
      <w:pPr>
        <w:ind w:right="180"/>
        <w:rPr>
          <w:rFonts w:ascii="Century Gothic" w:hAnsi="Century Gothic"/>
        </w:rPr>
      </w:pPr>
      <w:r>
        <w:rPr>
          <w:rFonts w:ascii="Century Gothic" w:hAnsi="Century Gothic"/>
        </w:rPr>
        <w:t>Motion Carries</w:t>
      </w:r>
    </w:p>
    <w:p w14:paraId="06A66754" w14:textId="77777777" w:rsidR="00A65923" w:rsidRDefault="00A65923" w:rsidP="00A65923">
      <w:pPr>
        <w:rPr>
          <w:rFonts w:ascii="Century Gothic" w:hAnsi="Century Gothic"/>
          <w:sz w:val="24"/>
          <w:szCs w:val="24"/>
        </w:rPr>
      </w:pPr>
    </w:p>
    <w:p w14:paraId="676D1160" w14:textId="77777777" w:rsidR="00A65923" w:rsidRDefault="00A65923" w:rsidP="00920089">
      <w:pPr>
        <w:rPr>
          <w:rFonts w:ascii="Century Gothic" w:hAnsi="Century Gothic"/>
          <w:sz w:val="24"/>
          <w:szCs w:val="24"/>
        </w:rPr>
      </w:pPr>
    </w:p>
    <w:p w14:paraId="3CF62DD3" w14:textId="7BDC5571" w:rsidR="00BE1A03" w:rsidRPr="00BE1A03" w:rsidRDefault="00BE1A03" w:rsidP="00BE1A03">
      <w:pPr>
        <w:pStyle w:val="ListParagraph"/>
        <w:widowControl w:val="0"/>
        <w:numPr>
          <w:ilvl w:val="0"/>
          <w:numId w:val="3"/>
        </w:numPr>
        <w:autoSpaceDE w:val="0"/>
        <w:autoSpaceDN w:val="0"/>
        <w:adjustRightInd w:val="0"/>
        <w:jc w:val="both"/>
        <w:rPr>
          <w:rFonts w:ascii="Century Gothic" w:hAnsi="Century Gothic"/>
          <w:b/>
          <w:bCs/>
        </w:rPr>
      </w:pPr>
      <w:r>
        <w:rPr>
          <w:rFonts w:ascii="Century Gothic" w:hAnsi="Century Gothic"/>
          <w:b/>
          <w:bCs/>
        </w:rPr>
        <w:t>Surplus Probate Judge Equipment</w:t>
      </w:r>
    </w:p>
    <w:p w14:paraId="4B48C760" w14:textId="104925DE" w:rsidR="00BE1A03" w:rsidRPr="00070267" w:rsidRDefault="00BE1A03" w:rsidP="00BE1A03">
      <w:pPr>
        <w:widowControl w:val="0"/>
        <w:autoSpaceDE w:val="0"/>
        <w:autoSpaceDN w:val="0"/>
        <w:adjustRightInd w:val="0"/>
        <w:jc w:val="both"/>
        <w:rPr>
          <w:rFonts w:ascii="Century Gothic" w:hAnsi="Century Gothic"/>
          <w:bCs/>
        </w:rPr>
      </w:pPr>
      <w:r>
        <w:rPr>
          <w:rFonts w:ascii="Century Gothic" w:hAnsi="Century Gothic"/>
        </w:rPr>
        <w:t xml:space="preserve">Action as related to   </w:t>
      </w:r>
      <w:r>
        <w:rPr>
          <w:rFonts w:ascii="Century Gothic" w:hAnsi="Century Gothic"/>
          <w:b/>
        </w:rPr>
        <w:t>Resolution #</w:t>
      </w:r>
      <w:r>
        <w:rPr>
          <w:rFonts w:ascii="Century Gothic" w:hAnsi="Century Gothic"/>
          <w:b/>
        </w:rPr>
        <w:t>5397</w:t>
      </w:r>
      <w:r>
        <w:rPr>
          <w:rFonts w:ascii="Century Gothic" w:hAnsi="Century Gothic"/>
          <w:b/>
        </w:rPr>
        <w:t xml:space="preserve">  </w:t>
      </w:r>
      <w:r>
        <w:rPr>
          <w:rFonts w:ascii="Century Gothic" w:hAnsi="Century Gothic"/>
          <w:bCs/>
        </w:rPr>
        <w:t>Surplus Probate Judge Equipment</w:t>
      </w:r>
    </w:p>
    <w:p w14:paraId="421591E8" w14:textId="77777777" w:rsidR="00BE1A03" w:rsidRDefault="00BE1A03" w:rsidP="00BE1A03">
      <w:pPr>
        <w:jc w:val="both"/>
        <w:rPr>
          <w:rFonts w:ascii="Century Gothic" w:hAnsi="Century Gothic"/>
        </w:rPr>
      </w:pPr>
    </w:p>
    <w:p w14:paraId="508B3790" w14:textId="60752208" w:rsidR="00BE1A03" w:rsidRDefault="00BE1A03" w:rsidP="00BE1A03">
      <w:pPr>
        <w:jc w:val="both"/>
        <w:rPr>
          <w:rFonts w:ascii="Century Gothic" w:hAnsi="Century Gothic"/>
        </w:rPr>
      </w:pPr>
      <w:r>
        <w:rPr>
          <w:rFonts w:ascii="Century Gothic" w:hAnsi="Century Gothic"/>
        </w:rPr>
        <w:t xml:space="preserve">Motion made by Commissioner </w:t>
      </w:r>
      <w:r>
        <w:rPr>
          <w:rFonts w:ascii="Century Gothic" w:hAnsi="Century Gothic"/>
        </w:rPr>
        <w:t>Laura Cobb</w:t>
      </w:r>
      <w:r>
        <w:rPr>
          <w:rFonts w:ascii="Century Gothic" w:hAnsi="Century Gothic"/>
        </w:rPr>
        <w:t xml:space="preserve">, Seconded by Commissioner </w:t>
      </w:r>
      <w:r>
        <w:rPr>
          <w:rFonts w:ascii="Century Gothic" w:hAnsi="Century Gothic"/>
        </w:rPr>
        <w:t>Terry Hendrix</w:t>
      </w:r>
    </w:p>
    <w:p w14:paraId="22FF75C1" w14:textId="1F455504" w:rsidR="00BE1A03" w:rsidRDefault="00BE1A03" w:rsidP="00BE1A03">
      <w:pPr>
        <w:jc w:val="both"/>
        <w:rPr>
          <w:rFonts w:ascii="Century Gothic" w:hAnsi="Century Gothic"/>
        </w:rPr>
      </w:pPr>
      <w:r>
        <w:rPr>
          <w:rFonts w:ascii="Century Gothic" w:hAnsi="Century Gothic"/>
        </w:rPr>
        <w:t xml:space="preserve">In   Support:   Commissioners Terry Hendrix, Laura Cobb, </w:t>
      </w:r>
      <w:r>
        <w:rPr>
          <w:rFonts w:ascii="Century Gothic" w:hAnsi="Century Gothic"/>
        </w:rPr>
        <w:t xml:space="preserve">Roger </w:t>
      </w:r>
      <w:proofErr w:type="gramStart"/>
      <w:r>
        <w:rPr>
          <w:rFonts w:ascii="Century Gothic" w:hAnsi="Century Gothic"/>
        </w:rPr>
        <w:t>Hill</w:t>
      </w:r>
      <w:proofErr w:type="gramEnd"/>
      <w:r>
        <w:rPr>
          <w:rFonts w:ascii="Century Gothic" w:hAnsi="Century Gothic"/>
        </w:rPr>
        <w:t xml:space="preserve"> </w:t>
      </w:r>
      <w:r>
        <w:rPr>
          <w:rFonts w:ascii="Century Gothic" w:hAnsi="Century Gothic"/>
        </w:rPr>
        <w:t>and Emmett Owen</w:t>
      </w:r>
    </w:p>
    <w:p w14:paraId="3D552649" w14:textId="77777777" w:rsidR="00BE1A03" w:rsidRDefault="00BE1A03" w:rsidP="00BE1A03">
      <w:pPr>
        <w:rPr>
          <w:rFonts w:ascii="Century Gothic" w:hAnsi="Century Gothic"/>
        </w:rPr>
      </w:pPr>
    </w:p>
    <w:p w14:paraId="06AA88B4" w14:textId="0094230D" w:rsidR="00BE1A03" w:rsidRDefault="00BE1A03" w:rsidP="00BE1A03">
      <w:pPr>
        <w:rPr>
          <w:rFonts w:ascii="Century Gothic" w:hAnsi="Century Gothic"/>
        </w:rPr>
      </w:pPr>
      <w:r>
        <w:rPr>
          <w:rFonts w:ascii="Century Gothic" w:hAnsi="Century Gothic"/>
        </w:rPr>
        <w:t xml:space="preserve">In Opposition:  </w:t>
      </w:r>
      <w:r>
        <w:rPr>
          <w:rFonts w:ascii="Century Gothic" w:hAnsi="Century Gothic"/>
        </w:rPr>
        <w:t>None</w:t>
      </w:r>
    </w:p>
    <w:p w14:paraId="574B0E1F" w14:textId="77777777" w:rsidR="00BE1A03" w:rsidRDefault="00BE1A03" w:rsidP="00BE1A03">
      <w:pPr>
        <w:rPr>
          <w:rFonts w:ascii="Century Gothic" w:hAnsi="Century Gothic"/>
        </w:rPr>
      </w:pPr>
    </w:p>
    <w:p w14:paraId="7569A5F5" w14:textId="5803482D" w:rsidR="00BE1A03" w:rsidRDefault="00BE1A03" w:rsidP="00BE1A03">
      <w:pPr>
        <w:ind w:right="180"/>
        <w:rPr>
          <w:rFonts w:ascii="Century Gothic" w:hAnsi="Century Gothic"/>
        </w:rPr>
      </w:pPr>
      <w:r>
        <w:rPr>
          <w:rFonts w:ascii="Century Gothic" w:hAnsi="Century Gothic"/>
        </w:rPr>
        <w:t>Motion Carries</w:t>
      </w:r>
    </w:p>
    <w:p w14:paraId="71109B04" w14:textId="77777777" w:rsidR="00BE1A03" w:rsidRDefault="00BE1A03" w:rsidP="00BE1A03">
      <w:pPr>
        <w:rPr>
          <w:rFonts w:ascii="Century Gothic" w:hAnsi="Century Gothic"/>
          <w:b/>
          <w:u w:val="single"/>
        </w:rPr>
      </w:pPr>
    </w:p>
    <w:p w14:paraId="2517E1C4" w14:textId="77777777" w:rsidR="00BE1A03" w:rsidRDefault="00BE1A03" w:rsidP="00BE1A03">
      <w:pPr>
        <w:rPr>
          <w:rFonts w:ascii="Century Gothic" w:hAnsi="Century Gothic"/>
          <w:b/>
          <w:u w:val="single"/>
        </w:rPr>
      </w:pPr>
    </w:p>
    <w:p w14:paraId="203CD2AE" w14:textId="280C412E" w:rsidR="00BE1A03" w:rsidRDefault="00BE1A03" w:rsidP="00BE1A03">
      <w:pPr>
        <w:jc w:val="center"/>
        <w:rPr>
          <w:rFonts w:ascii="Century Gothic" w:hAnsi="Century Gothic"/>
          <w:b/>
          <w:u w:val="single"/>
        </w:rPr>
      </w:pPr>
      <w:r>
        <w:rPr>
          <w:rFonts w:ascii="Century Gothic" w:hAnsi="Century Gothic"/>
          <w:b/>
          <w:u w:val="single"/>
        </w:rPr>
        <w:t>Resolution #53</w:t>
      </w:r>
      <w:r>
        <w:rPr>
          <w:rFonts w:ascii="Century Gothic" w:hAnsi="Century Gothic"/>
          <w:b/>
          <w:u w:val="single"/>
        </w:rPr>
        <w:t>97</w:t>
      </w:r>
    </w:p>
    <w:p w14:paraId="587A276B" w14:textId="51ECCFD4" w:rsidR="00BE1A03" w:rsidRPr="00BE1A03" w:rsidRDefault="00BE1A03" w:rsidP="00BE1A03">
      <w:pPr>
        <w:spacing w:line="276" w:lineRule="auto"/>
        <w:rPr>
          <w:rFonts w:ascii="Century Gothic" w:hAnsi="Century Gothic"/>
        </w:rPr>
      </w:pPr>
      <w:proofErr w:type="gramStart"/>
      <w:r w:rsidRPr="00BE1A03">
        <w:rPr>
          <w:rFonts w:ascii="Century Gothic" w:hAnsi="Century Gothic"/>
        </w:rPr>
        <w:t>Whereas,</w:t>
      </w:r>
      <w:proofErr w:type="gramEnd"/>
      <w:r w:rsidRPr="00BE1A03">
        <w:rPr>
          <w:rFonts w:ascii="Century Gothic" w:hAnsi="Century Gothic"/>
        </w:rPr>
        <w:t xml:space="preserve"> the Cleburne County </w:t>
      </w:r>
      <w:r w:rsidRPr="00BE1A03">
        <w:rPr>
          <w:rFonts w:ascii="Century Gothic" w:hAnsi="Century Gothic"/>
        </w:rPr>
        <w:t>Probate Judge</w:t>
      </w:r>
      <w:r w:rsidRPr="00BE1A03">
        <w:rPr>
          <w:rFonts w:ascii="Century Gothic" w:hAnsi="Century Gothic"/>
        </w:rPr>
        <w:t xml:space="preserve"> requests the Cleburne County Commission to authorize surplus of equipment that is no longer useful as follows:</w:t>
      </w:r>
    </w:p>
    <w:p w14:paraId="61470D69" w14:textId="7151F67E" w:rsidR="00BE1A03" w:rsidRPr="00BE1A03" w:rsidRDefault="00BE1A03" w:rsidP="00BE1A03">
      <w:pPr>
        <w:spacing w:line="276" w:lineRule="auto"/>
        <w:rPr>
          <w:rFonts w:ascii="Century Gothic" w:hAnsi="Century Gothic"/>
        </w:rPr>
      </w:pPr>
      <w:r w:rsidRPr="00BE1A03">
        <w:rPr>
          <w:rFonts w:ascii="Century Gothic" w:hAnsi="Century Gothic"/>
        </w:rPr>
        <w:t>3 Office Computers</w:t>
      </w:r>
    </w:p>
    <w:p w14:paraId="7DDA514E" w14:textId="77777777" w:rsidR="00BE1A03" w:rsidRPr="00BE1A03" w:rsidRDefault="00BE1A03" w:rsidP="00BE1A03">
      <w:pPr>
        <w:spacing w:line="276" w:lineRule="auto"/>
        <w:rPr>
          <w:rFonts w:ascii="Century Gothic" w:hAnsi="Century Gothic"/>
        </w:rPr>
      </w:pPr>
      <w:r w:rsidRPr="00BE1A03">
        <w:rPr>
          <w:rFonts w:ascii="Century Gothic" w:hAnsi="Century Gothic"/>
        </w:rPr>
        <w:t>Therefore, the Cleburne County Commission hereby authorizes the surplus of this equipment.</w:t>
      </w:r>
    </w:p>
    <w:p w14:paraId="35ED789A" w14:textId="77777777" w:rsidR="00A65923" w:rsidRDefault="00A65923" w:rsidP="00920089">
      <w:pPr>
        <w:rPr>
          <w:rFonts w:ascii="Century Gothic" w:hAnsi="Century Gothic"/>
        </w:rPr>
      </w:pPr>
    </w:p>
    <w:p w14:paraId="59BE4264" w14:textId="77777777" w:rsidR="00BE1A03" w:rsidRDefault="00BE1A03" w:rsidP="00920089">
      <w:pPr>
        <w:rPr>
          <w:rFonts w:ascii="Century Gothic" w:hAnsi="Century Gothic"/>
        </w:rPr>
      </w:pPr>
    </w:p>
    <w:p w14:paraId="4276B479" w14:textId="0AA36993" w:rsidR="00BE1A03" w:rsidRPr="00BE1A03" w:rsidRDefault="00BE1A03" w:rsidP="00BE1A03">
      <w:pPr>
        <w:pStyle w:val="ListParagraph"/>
        <w:widowControl w:val="0"/>
        <w:numPr>
          <w:ilvl w:val="0"/>
          <w:numId w:val="3"/>
        </w:numPr>
        <w:autoSpaceDE w:val="0"/>
        <w:autoSpaceDN w:val="0"/>
        <w:adjustRightInd w:val="0"/>
        <w:jc w:val="both"/>
        <w:rPr>
          <w:rFonts w:ascii="Century Gothic" w:hAnsi="Century Gothic"/>
          <w:b/>
          <w:bCs/>
        </w:rPr>
      </w:pPr>
      <w:r>
        <w:rPr>
          <w:rFonts w:ascii="Century Gothic" w:hAnsi="Century Gothic"/>
          <w:b/>
          <w:bCs/>
        </w:rPr>
        <w:t>Task HRO</w:t>
      </w:r>
      <w:r w:rsidR="00D9367F">
        <w:rPr>
          <w:rFonts w:ascii="Century Gothic" w:hAnsi="Century Gothic"/>
          <w:b/>
          <w:bCs/>
        </w:rPr>
        <w:t xml:space="preserve"> with presenting 2 solutions for pay change – Jail Dept. and Road Dept.</w:t>
      </w:r>
    </w:p>
    <w:p w14:paraId="5EF6669D" w14:textId="0140D0B2" w:rsidR="00BE1A03" w:rsidRPr="00070267" w:rsidRDefault="00BE1A03" w:rsidP="00BE1A03">
      <w:pPr>
        <w:widowControl w:val="0"/>
        <w:autoSpaceDE w:val="0"/>
        <w:autoSpaceDN w:val="0"/>
        <w:adjustRightInd w:val="0"/>
        <w:jc w:val="both"/>
        <w:rPr>
          <w:rFonts w:ascii="Century Gothic" w:hAnsi="Century Gothic"/>
          <w:bCs/>
        </w:rPr>
      </w:pPr>
      <w:r>
        <w:rPr>
          <w:rFonts w:ascii="Century Gothic" w:hAnsi="Century Gothic"/>
        </w:rPr>
        <w:t xml:space="preserve">Action as related to   </w:t>
      </w:r>
      <w:r>
        <w:rPr>
          <w:rFonts w:ascii="Century Gothic" w:hAnsi="Century Gothic"/>
          <w:b/>
        </w:rPr>
        <w:t>Resolution #53</w:t>
      </w:r>
      <w:r>
        <w:rPr>
          <w:rFonts w:ascii="Century Gothic" w:hAnsi="Century Gothic"/>
          <w:b/>
        </w:rPr>
        <w:t>98</w:t>
      </w:r>
      <w:r>
        <w:rPr>
          <w:rFonts w:ascii="Century Gothic" w:hAnsi="Century Gothic"/>
          <w:b/>
        </w:rPr>
        <w:t xml:space="preserve">  </w:t>
      </w:r>
      <w:r w:rsidR="00D9367F">
        <w:rPr>
          <w:rFonts w:ascii="Century Gothic" w:hAnsi="Century Gothic"/>
          <w:bCs/>
        </w:rPr>
        <w:t xml:space="preserve">Task HRO with presenting 2 solutions for pay </w:t>
      </w:r>
      <w:r w:rsidR="00D9367F">
        <w:rPr>
          <w:rFonts w:ascii="Century Gothic" w:hAnsi="Century Gothic"/>
          <w:bCs/>
        </w:rPr>
        <w:lastRenderedPageBreak/>
        <w:t>change- Jail Dept. and Road Dept.</w:t>
      </w:r>
    </w:p>
    <w:p w14:paraId="2DCB7B04" w14:textId="77777777" w:rsidR="00BE1A03" w:rsidRDefault="00BE1A03" w:rsidP="00BE1A03">
      <w:pPr>
        <w:jc w:val="both"/>
        <w:rPr>
          <w:rFonts w:ascii="Century Gothic" w:hAnsi="Century Gothic"/>
        </w:rPr>
      </w:pPr>
    </w:p>
    <w:p w14:paraId="723B0418" w14:textId="77777777" w:rsidR="00BE1A03" w:rsidRDefault="00BE1A03" w:rsidP="00BE1A03">
      <w:pPr>
        <w:jc w:val="both"/>
        <w:rPr>
          <w:rFonts w:ascii="Century Gothic" w:hAnsi="Century Gothic"/>
        </w:rPr>
      </w:pPr>
      <w:r>
        <w:rPr>
          <w:rFonts w:ascii="Century Gothic" w:hAnsi="Century Gothic"/>
        </w:rPr>
        <w:t>Motion made by Commissioner Laura Cobb, Seconded by Commissioner Terry Hendrix</w:t>
      </w:r>
    </w:p>
    <w:p w14:paraId="5D18FD09" w14:textId="5FEDBA6D" w:rsidR="00BE1A03" w:rsidRDefault="00BE1A03" w:rsidP="00BE1A03">
      <w:pPr>
        <w:jc w:val="both"/>
        <w:rPr>
          <w:rFonts w:ascii="Century Gothic" w:hAnsi="Century Gothic"/>
        </w:rPr>
      </w:pPr>
      <w:r>
        <w:rPr>
          <w:rFonts w:ascii="Century Gothic" w:hAnsi="Century Gothic"/>
        </w:rPr>
        <w:t>In   Support:   Commissioners Terry Hendrix, Laura Cobb, and Emmett Owen</w:t>
      </w:r>
    </w:p>
    <w:p w14:paraId="22B026E6" w14:textId="77777777" w:rsidR="00BE1A03" w:rsidRDefault="00BE1A03" w:rsidP="00BE1A03">
      <w:pPr>
        <w:rPr>
          <w:rFonts w:ascii="Century Gothic" w:hAnsi="Century Gothic"/>
        </w:rPr>
      </w:pPr>
    </w:p>
    <w:p w14:paraId="5AD11D38" w14:textId="65BB5D0D" w:rsidR="00BE1A03" w:rsidRDefault="00BE1A03" w:rsidP="00BE1A03">
      <w:pPr>
        <w:rPr>
          <w:rFonts w:ascii="Century Gothic" w:hAnsi="Century Gothic"/>
        </w:rPr>
      </w:pPr>
      <w:r>
        <w:rPr>
          <w:rFonts w:ascii="Century Gothic" w:hAnsi="Century Gothic"/>
        </w:rPr>
        <w:t xml:space="preserve">In Opposition:  </w:t>
      </w:r>
      <w:r>
        <w:rPr>
          <w:rFonts w:ascii="Century Gothic" w:hAnsi="Century Gothic"/>
        </w:rPr>
        <w:t>Commissioner Roger Hill</w:t>
      </w:r>
    </w:p>
    <w:p w14:paraId="235ADB1E" w14:textId="77777777" w:rsidR="00BE1A03" w:rsidRDefault="00BE1A03" w:rsidP="00BE1A03">
      <w:pPr>
        <w:rPr>
          <w:rFonts w:ascii="Century Gothic" w:hAnsi="Century Gothic"/>
        </w:rPr>
      </w:pPr>
    </w:p>
    <w:p w14:paraId="6F94C558" w14:textId="77777777" w:rsidR="00BE1A03" w:rsidRDefault="00BE1A03" w:rsidP="00BE1A03">
      <w:pPr>
        <w:ind w:right="180"/>
        <w:rPr>
          <w:rFonts w:ascii="Century Gothic" w:hAnsi="Century Gothic"/>
        </w:rPr>
      </w:pPr>
      <w:r>
        <w:rPr>
          <w:rFonts w:ascii="Century Gothic" w:hAnsi="Century Gothic"/>
        </w:rPr>
        <w:t>Motion Carries</w:t>
      </w:r>
    </w:p>
    <w:p w14:paraId="3963AAB1" w14:textId="77777777" w:rsidR="00BE1A03" w:rsidRDefault="00BE1A03" w:rsidP="00BE1A03">
      <w:pPr>
        <w:rPr>
          <w:rFonts w:ascii="Century Gothic" w:hAnsi="Century Gothic"/>
          <w:b/>
          <w:u w:val="single"/>
        </w:rPr>
      </w:pPr>
    </w:p>
    <w:p w14:paraId="3F982D87" w14:textId="77777777" w:rsidR="00BE1A03" w:rsidRDefault="00BE1A03" w:rsidP="00BE1A03">
      <w:pPr>
        <w:rPr>
          <w:rFonts w:ascii="Century Gothic" w:hAnsi="Century Gothic"/>
          <w:b/>
          <w:u w:val="single"/>
        </w:rPr>
      </w:pPr>
    </w:p>
    <w:p w14:paraId="4C177D18" w14:textId="6D74C79B" w:rsidR="00BE1A03" w:rsidRDefault="00BE1A03" w:rsidP="00BE1A03">
      <w:pPr>
        <w:jc w:val="center"/>
        <w:rPr>
          <w:rFonts w:ascii="Century Gothic" w:hAnsi="Century Gothic"/>
          <w:b/>
          <w:u w:val="single"/>
        </w:rPr>
      </w:pPr>
      <w:r>
        <w:rPr>
          <w:rFonts w:ascii="Century Gothic" w:hAnsi="Century Gothic"/>
          <w:b/>
          <w:u w:val="single"/>
        </w:rPr>
        <w:t>Resolution #53</w:t>
      </w:r>
      <w:r>
        <w:rPr>
          <w:rFonts w:ascii="Century Gothic" w:hAnsi="Century Gothic"/>
          <w:b/>
          <w:u w:val="single"/>
        </w:rPr>
        <w:t>98</w:t>
      </w:r>
    </w:p>
    <w:p w14:paraId="3C26CE85" w14:textId="1320BBEC" w:rsidR="00BE1A03" w:rsidRDefault="00BE1A03" w:rsidP="00BE1A03">
      <w:pPr>
        <w:spacing w:line="276" w:lineRule="auto"/>
        <w:rPr>
          <w:rFonts w:ascii="Century Gothic" w:hAnsi="Century Gothic"/>
        </w:rPr>
      </w:pPr>
      <w:proofErr w:type="gramStart"/>
      <w:r w:rsidRPr="00BE1A03">
        <w:rPr>
          <w:rFonts w:ascii="Century Gothic" w:hAnsi="Century Gothic"/>
        </w:rPr>
        <w:t>Whereas,</w:t>
      </w:r>
      <w:proofErr w:type="gramEnd"/>
      <w:r w:rsidRPr="00BE1A03">
        <w:rPr>
          <w:rFonts w:ascii="Century Gothic" w:hAnsi="Century Gothic"/>
        </w:rPr>
        <w:t xml:space="preserve"> the Cleburne County </w:t>
      </w:r>
      <w:r w:rsidR="00D9367F">
        <w:rPr>
          <w:rFonts w:ascii="Century Gothic" w:hAnsi="Century Gothic"/>
        </w:rPr>
        <w:t>Commission considers a pay change to the Jail and Road Department;</w:t>
      </w:r>
    </w:p>
    <w:p w14:paraId="7E31D906" w14:textId="477076FC" w:rsidR="00A65923" w:rsidRPr="00D9367F" w:rsidRDefault="00D9367F" w:rsidP="00D9367F">
      <w:pPr>
        <w:spacing w:line="276" w:lineRule="auto"/>
        <w:rPr>
          <w:rFonts w:ascii="Century Gothic" w:hAnsi="Century Gothic"/>
        </w:rPr>
      </w:pPr>
      <w:r>
        <w:rPr>
          <w:rFonts w:ascii="Century Gothic" w:hAnsi="Century Gothic"/>
        </w:rPr>
        <w:t xml:space="preserve">Therefore, the Cleburne County Commission has tasked the HRO to present 2 solutions for pay change to the Jail and Road Department and to go over it with our County Attorney. </w:t>
      </w:r>
    </w:p>
    <w:p w14:paraId="4773BE0F" w14:textId="77777777" w:rsidR="00A65923" w:rsidRPr="00781BA3" w:rsidRDefault="00A65923" w:rsidP="00920089">
      <w:pPr>
        <w:rPr>
          <w:rFonts w:ascii="Century Gothic" w:hAnsi="Century Gothic"/>
          <w:sz w:val="24"/>
          <w:szCs w:val="24"/>
        </w:rPr>
      </w:pPr>
    </w:p>
    <w:p w14:paraId="487A3674" w14:textId="77777777" w:rsidR="00920089" w:rsidRPr="0000265E" w:rsidRDefault="00920089" w:rsidP="00920089">
      <w:pPr>
        <w:pBdr>
          <w:bottom w:val="single" w:sz="6" w:space="1" w:color="auto"/>
        </w:pBdr>
        <w:spacing w:after="0"/>
        <w:rPr>
          <w:rFonts w:ascii="Century Gothic" w:eastAsia="Times New Roman" w:hAnsi="Century Gothic" w:cs="Arial"/>
          <w:bCs/>
          <w:sz w:val="24"/>
          <w:szCs w:val="24"/>
        </w:rPr>
      </w:pPr>
    </w:p>
    <w:p w14:paraId="1387CED2" w14:textId="77777777" w:rsidR="00920089" w:rsidRDefault="00920089" w:rsidP="00920089">
      <w:pPr>
        <w:pBdr>
          <w:bottom w:val="single" w:sz="6" w:space="1" w:color="auto"/>
        </w:pBdr>
        <w:spacing w:after="0"/>
        <w:rPr>
          <w:rFonts w:ascii="Century Gothic" w:eastAsia="Times New Roman" w:hAnsi="Century Gothic" w:cs="Times New Roman"/>
          <w:sz w:val="24"/>
          <w:szCs w:val="24"/>
        </w:rPr>
      </w:pPr>
    </w:p>
    <w:p w14:paraId="5C15F720" w14:textId="77777777" w:rsidR="00920089" w:rsidRDefault="00920089" w:rsidP="00920089">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51B6603D" w14:textId="77777777" w:rsidR="00920089" w:rsidRDefault="00920089" w:rsidP="00920089">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5C96E74A" w14:textId="77777777" w:rsidR="00920089" w:rsidRDefault="00920089" w:rsidP="00920089">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p>
    <w:p w14:paraId="2433E7A3" w14:textId="77777777" w:rsidR="00920089" w:rsidRPr="00781BA3" w:rsidRDefault="00920089" w:rsidP="00920089">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Reports from staff:</w:t>
      </w:r>
    </w:p>
    <w:p w14:paraId="764A2550" w14:textId="14986A15" w:rsidR="00920089" w:rsidRPr="003C5FDA" w:rsidRDefault="00920089" w:rsidP="00920089">
      <w:pPr>
        <w:pStyle w:val="ListParagraph"/>
        <w:numPr>
          <w:ilvl w:val="0"/>
          <w:numId w:val="2"/>
        </w:numPr>
        <w:spacing w:after="0"/>
        <w:jc w:val="both"/>
        <w:rPr>
          <w:rFonts w:ascii="Century Gothic" w:hAnsi="Century Gothic"/>
          <w:bCs/>
          <w:color w:val="000000" w:themeColor="text1"/>
          <w:sz w:val="24"/>
          <w:szCs w:val="24"/>
        </w:rPr>
      </w:pPr>
      <w:r w:rsidRPr="003C5FDA">
        <w:rPr>
          <w:rFonts w:ascii="Century Gothic" w:hAnsi="Century Gothic"/>
          <w:bCs/>
          <w:color w:val="000000" w:themeColor="text1"/>
          <w:sz w:val="24"/>
          <w:szCs w:val="24"/>
        </w:rPr>
        <w:t xml:space="preserve">The County Administrator, Lisa Copeland informs the Commission she has been working </w:t>
      </w:r>
      <w:r w:rsidR="00FF2EBD">
        <w:rPr>
          <w:rFonts w:ascii="Century Gothic" w:hAnsi="Century Gothic"/>
          <w:bCs/>
          <w:color w:val="000000" w:themeColor="text1"/>
          <w:sz w:val="24"/>
          <w:szCs w:val="24"/>
        </w:rPr>
        <w:t xml:space="preserve">closing out FY 23. She has been working on the year end and auditing. She states she has advertised for the temporary Finance Clerk position. She states she will present the Commission with banking information at the next work session. </w:t>
      </w:r>
    </w:p>
    <w:p w14:paraId="15866ABF" w14:textId="77777777" w:rsidR="00920089" w:rsidRPr="003C5FDA" w:rsidRDefault="00920089" w:rsidP="00920089">
      <w:pPr>
        <w:pStyle w:val="ListParagraph"/>
        <w:spacing w:after="0"/>
        <w:ind w:left="1485"/>
        <w:jc w:val="both"/>
        <w:rPr>
          <w:rFonts w:ascii="Century Gothic" w:hAnsi="Century Gothic"/>
          <w:bCs/>
          <w:color w:val="000000" w:themeColor="text1"/>
          <w:sz w:val="24"/>
          <w:szCs w:val="24"/>
        </w:rPr>
      </w:pPr>
    </w:p>
    <w:p w14:paraId="60B9DE74" w14:textId="76E4A609" w:rsidR="00920089" w:rsidRPr="008B2716" w:rsidRDefault="00920089" w:rsidP="00920089">
      <w:pPr>
        <w:pStyle w:val="ListParagraph"/>
        <w:numPr>
          <w:ilvl w:val="0"/>
          <w:numId w:val="2"/>
        </w:numPr>
        <w:spacing w:after="0"/>
        <w:rPr>
          <w:rFonts w:ascii="Century Gothic" w:hAnsi="Century Gothic"/>
          <w:sz w:val="24"/>
          <w:szCs w:val="24"/>
        </w:rPr>
      </w:pPr>
      <w:r w:rsidRPr="008B2716">
        <w:rPr>
          <w:rFonts w:ascii="Century Gothic" w:hAnsi="Century Gothic"/>
          <w:sz w:val="24"/>
          <w:szCs w:val="24"/>
        </w:rPr>
        <w:t xml:space="preserve">County Engineer Lee Estes </w:t>
      </w:r>
      <w:r w:rsidR="00FF2EBD">
        <w:rPr>
          <w:rFonts w:ascii="Century Gothic" w:hAnsi="Century Gothic"/>
          <w:sz w:val="24"/>
          <w:szCs w:val="24"/>
        </w:rPr>
        <w:t xml:space="preserve">has no </w:t>
      </w:r>
      <w:proofErr w:type="gramStart"/>
      <w:r w:rsidR="00FF2EBD">
        <w:rPr>
          <w:rFonts w:ascii="Century Gothic" w:hAnsi="Century Gothic"/>
          <w:sz w:val="24"/>
          <w:szCs w:val="24"/>
        </w:rPr>
        <w:t>updates</w:t>
      </w:r>
      <w:proofErr w:type="gramEnd"/>
    </w:p>
    <w:p w14:paraId="5597E367" w14:textId="77777777" w:rsidR="00920089" w:rsidRPr="008B2716" w:rsidRDefault="00920089" w:rsidP="00920089">
      <w:pPr>
        <w:pStyle w:val="ListParagraph"/>
        <w:rPr>
          <w:rFonts w:ascii="Century Gothic" w:hAnsi="Century Gothic"/>
          <w:b/>
          <w:color w:val="000000" w:themeColor="text1"/>
          <w:sz w:val="24"/>
          <w:szCs w:val="24"/>
        </w:rPr>
      </w:pPr>
    </w:p>
    <w:p w14:paraId="3EFBC966" w14:textId="77777777" w:rsidR="00920089" w:rsidRPr="008B2716" w:rsidRDefault="00920089" w:rsidP="00920089">
      <w:pPr>
        <w:pStyle w:val="ListParagraph"/>
        <w:spacing w:after="0"/>
        <w:ind w:left="1485"/>
        <w:rPr>
          <w:rFonts w:ascii="Century Gothic" w:hAnsi="Century Gothic"/>
          <w:b/>
          <w:color w:val="000000" w:themeColor="text1"/>
          <w:sz w:val="24"/>
          <w:szCs w:val="24"/>
        </w:rPr>
      </w:pPr>
    </w:p>
    <w:p w14:paraId="581D75BF" w14:textId="41CBE5A3" w:rsidR="00920089" w:rsidRPr="000C546E" w:rsidRDefault="00920089" w:rsidP="00FF2EBD">
      <w:pPr>
        <w:pStyle w:val="ListParagraph"/>
        <w:numPr>
          <w:ilvl w:val="0"/>
          <w:numId w:val="2"/>
        </w:numPr>
        <w:spacing w:after="0"/>
        <w:jc w:val="both"/>
        <w:rPr>
          <w:rFonts w:ascii="Century Gothic" w:hAnsi="Century Gothic"/>
          <w:b/>
          <w:i/>
          <w:iCs/>
          <w:color w:val="000000" w:themeColor="text1"/>
          <w:sz w:val="24"/>
          <w:szCs w:val="24"/>
        </w:rPr>
      </w:pPr>
      <w:r w:rsidRPr="00781BA3">
        <w:rPr>
          <w:rFonts w:ascii="Century Gothic" w:hAnsi="Century Gothic"/>
          <w:sz w:val="24"/>
          <w:szCs w:val="24"/>
        </w:rPr>
        <w:t xml:space="preserve">County Attorney Jason Odom </w:t>
      </w:r>
      <w:r w:rsidR="00FF2EBD">
        <w:rPr>
          <w:rFonts w:ascii="Century Gothic" w:hAnsi="Century Gothic"/>
          <w:sz w:val="24"/>
          <w:szCs w:val="24"/>
        </w:rPr>
        <w:t xml:space="preserve">has no </w:t>
      </w:r>
      <w:proofErr w:type="gramStart"/>
      <w:r w:rsidR="00FF2EBD">
        <w:rPr>
          <w:rFonts w:ascii="Century Gothic" w:hAnsi="Century Gothic"/>
          <w:sz w:val="24"/>
          <w:szCs w:val="24"/>
        </w:rPr>
        <w:t>updates</w:t>
      </w:r>
      <w:proofErr w:type="gramEnd"/>
    </w:p>
    <w:p w14:paraId="7D3B0C6E" w14:textId="77777777" w:rsidR="00920089" w:rsidRPr="00781BA3" w:rsidRDefault="00920089" w:rsidP="00920089">
      <w:pPr>
        <w:spacing w:after="0"/>
        <w:jc w:val="both"/>
        <w:rPr>
          <w:rFonts w:ascii="Century Gothic" w:hAnsi="Century Gothic"/>
          <w:sz w:val="24"/>
          <w:szCs w:val="24"/>
        </w:rPr>
      </w:pPr>
    </w:p>
    <w:p w14:paraId="5D58D551" w14:textId="77777777" w:rsidR="00920089" w:rsidRPr="00781BA3" w:rsidRDefault="00920089" w:rsidP="00920089">
      <w:pPr>
        <w:spacing w:after="0"/>
        <w:jc w:val="both"/>
        <w:rPr>
          <w:rFonts w:ascii="Century Gothic" w:hAnsi="Century Gothic"/>
          <w:sz w:val="24"/>
          <w:szCs w:val="24"/>
        </w:rPr>
      </w:pPr>
      <w:r w:rsidRPr="00781BA3">
        <w:rPr>
          <w:rFonts w:ascii="Century Gothic" w:hAnsi="Century Gothic"/>
          <w:sz w:val="24"/>
          <w:szCs w:val="24"/>
        </w:rPr>
        <w:lastRenderedPageBreak/>
        <w:t xml:space="preserve"> </w:t>
      </w:r>
    </w:p>
    <w:p w14:paraId="33FC59EC" w14:textId="77777777" w:rsidR="00920089" w:rsidRPr="00781BA3" w:rsidRDefault="00920089" w:rsidP="00920089">
      <w:pPr>
        <w:pBdr>
          <w:bottom w:val="single" w:sz="8" w:space="4" w:color="4472C4" w:themeColor="accent1"/>
        </w:pBdr>
        <w:spacing w:after="300"/>
        <w:contextualSpacing/>
        <w:jc w:val="both"/>
        <w:rPr>
          <w:rFonts w:ascii="Century Gothic" w:eastAsiaTheme="majorEastAsia" w:hAnsi="Century Gothic" w:cstheme="majorBidi"/>
          <w:b/>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Old Business:</w:t>
      </w:r>
    </w:p>
    <w:p w14:paraId="73126FE0" w14:textId="77777777" w:rsidR="00920089" w:rsidRPr="00781BA3" w:rsidRDefault="00920089" w:rsidP="00920089">
      <w:pPr>
        <w:jc w:val="both"/>
        <w:rPr>
          <w:rFonts w:ascii="Century Gothic" w:hAnsi="Century Gothic"/>
          <w:sz w:val="24"/>
          <w:szCs w:val="24"/>
        </w:rPr>
      </w:pPr>
      <w:r w:rsidRPr="00781BA3">
        <w:rPr>
          <w:rFonts w:ascii="Century Gothic" w:hAnsi="Century Gothic"/>
          <w:sz w:val="24"/>
          <w:szCs w:val="24"/>
        </w:rPr>
        <w:t xml:space="preserve"> </w:t>
      </w:r>
    </w:p>
    <w:p w14:paraId="255AC69C" w14:textId="77777777" w:rsidR="00920089" w:rsidRPr="00781BA3" w:rsidRDefault="00920089" w:rsidP="00920089">
      <w:pPr>
        <w:jc w:val="both"/>
        <w:rPr>
          <w:rFonts w:ascii="Century Gothic" w:hAnsi="Century Gothic"/>
          <w:sz w:val="24"/>
          <w:szCs w:val="24"/>
        </w:rPr>
      </w:pPr>
      <w:r w:rsidRPr="00781BA3">
        <w:rPr>
          <w:rFonts w:ascii="Century Gothic" w:hAnsi="Century Gothic"/>
          <w:sz w:val="24"/>
          <w:szCs w:val="24"/>
        </w:rPr>
        <w:t xml:space="preserve">There is no Old Business to </w:t>
      </w:r>
      <w:proofErr w:type="gramStart"/>
      <w:r w:rsidRPr="00781BA3">
        <w:rPr>
          <w:rFonts w:ascii="Century Gothic" w:hAnsi="Century Gothic"/>
          <w:sz w:val="24"/>
          <w:szCs w:val="24"/>
        </w:rPr>
        <w:t>attend to</w:t>
      </w:r>
      <w:proofErr w:type="gramEnd"/>
      <w:r w:rsidRPr="00781BA3">
        <w:rPr>
          <w:rFonts w:ascii="Century Gothic" w:hAnsi="Century Gothic"/>
          <w:sz w:val="24"/>
          <w:szCs w:val="24"/>
        </w:rPr>
        <w:t xml:space="preserve"> this meeting.</w:t>
      </w:r>
    </w:p>
    <w:p w14:paraId="2682073F" w14:textId="77777777" w:rsidR="00920089" w:rsidRPr="00781BA3" w:rsidRDefault="00920089" w:rsidP="00920089">
      <w:pPr>
        <w:jc w:val="both"/>
        <w:rPr>
          <w:rFonts w:ascii="Century Gothic" w:hAnsi="Century Gothic"/>
          <w:sz w:val="24"/>
          <w:szCs w:val="24"/>
        </w:rPr>
      </w:pPr>
    </w:p>
    <w:p w14:paraId="655CB4AE" w14:textId="77777777" w:rsidR="00920089" w:rsidRPr="00781BA3" w:rsidRDefault="00920089" w:rsidP="00920089">
      <w:pPr>
        <w:pStyle w:val="ListParagraph"/>
        <w:pBdr>
          <w:bottom w:val="single" w:sz="8" w:space="4" w:color="4472C4" w:themeColor="accent1"/>
        </w:pBdr>
        <w:spacing w:after="300"/>
        <w:ind w:left="450"/>
        <w:jc w:val="both"/>
        <w:rPr>
          <w:rFonts w:ascii="Century Gothic" w:eastAsiaTheme="majorEastAsia" w:hAnsi="Century Gothic" w:cstheme="majorBidi"/>
          <w:b/>
          <w:color w:val="000000" w:themeColor="text1"/>
          <w:spacing w:val="5"/>
          <w:kern w:val="28"/>
          <w:sz w:val="24"/>
          <w:szCs w:val="24"/>
        </w:rPr>
      </w:pPr>
      <w:r w:rsidRPr="00781BA3">
        <w:rPr>
          <w:rFonts w:ascii="Century Gothic" w:eastAsiaTheme="majorEastAsia" w:hAnsi="Century Gothic" w:cstheme="majorBidi"/>
          <w:b/>
          <w:color w:val="000000" w:themeColor="text1"/>
          <w:spacing w:val="5"/>
          <w:kern w:val="28"/>
          <w:sz w:val="24"/>
          <w:szCs w:val="24"/>
        </w:rPr>
        <w:t>Discussion Items from the Chairman and Commission:</w:t>
      </w:r>
    </w:p>
    <w:p w14:paraId="54499FD2" w14:textId="77777777" w:rsidR="00920089" w:rsidRPr="00781BA3" w:rsidRDefault="00920089" w:rsidP="00920089">
      <w:pPr>
        <w:tabs>
          <w:tab w:val="left" w:pos="3780"/>
        </w:tabs>
        <w:spacing w:after="0"/>
        <w:rPr>
          <w:rFonts w:ascii="Century Gothic" w:hAnsi="Century Gothic"/>
          <w:sz w:val="24"/>
          <w:szCs w:val="24"/>
        </w:rPr>
      </w:pPr>
    </w:p>
    <w:p w14:paraId="27852876" w14:textId="77777777" w:rsidR="00920089" w:rsidRPr="00781BA3" w:rsidRDefault="00920089" w:rsidP="00920089">
      <w:pPr>
        <w:spacing w:after="0"/>
        <w:contextualSpacing/>
        <w:jc w:val="both"/>
        <w:rPr>
          <w:rFonts w:ascii="Century Gothic" w:hAnsi="Century Gothic"/>
          <w:sz w:val="24"/>
          <w:szCs w:val="24"/>
        </w:rPr>
      </w:pPr>
    </w:p>
    <w:p w14:paraId="3A6E034B" w14:textId="7362F61B" w:rsidR="00920089" w:rsidRPr="00781BA3" w:rsidRDefault="00920089" w:rsidP="00920089">
      <w:pPr>
        <w:spacing w:after="0"/>
        <w:ind w:left="720"/>
        <w:contextualSpacing/>
        <w:jc w:val="both"/>
        <w:rPr>
          <w:rFonts w:ascii="Century Gothic" w:hAnsi="Century Gothic"/>
          <w:sz w:val="24"/>
          <w:szCs w:val="24"/>
        </w:rPr>
      </w:pPr>
      <w:r w:rsidRPr="00781BA3">
        <w:rPr>
          <w:rFonts w:ascii="Century Gothic" w:hAnsi="Century Gothic"/>
          <w:sz w:val="24"/>
          <w:szCs w:val="24"/>
        </w:rPr>
        <w:t xml:space="preserve">Action as related to   </w:t>
      </w:r>
      <w:r w:rsidRPr="00781BA3">
        <w:rPr>
          <w:rFonts w:ascii="Century Gothic" w:hAnsi="Century Gothic"/>
          <w:b/>
          <w:sz w:val="24"/>
          <w:szCs w:val="24"/>
        </w:rPr>
        <w:t>Resolution #</w:t>
      </w:r>
      <w:r w:rsidR="00FF2EBD">
        <w:rPr>
          <w:rFonts w:ascii="Century Gothic" w:hAnsi="Century Gothic"/>
          <w:b/>
          <w:sz w:val="24"/>
          <w:szCs w:val="24"/>
        </w:rPr>
        <w:t>539</w:t>
      </w:r>
      <w:r w:rsidR="00D9367F">
        <w:rPr>
          <w:rFonts w:ascii="Century Gothic" w:hAnsi="Century Gothic"/>
          <w:b/>
          <w:sz w:val="24"/>
          <w:szCs w:val="24"/>
        </w:rPr>
        <w:t>9</w:t>
      </w:r>
    </w:p>
    <w:p w14:paraId="29813894" w14:textId="77777777" w:rsidR="00920089" w:rsidRPr="00781BA3" w:rsidRDefault="00920089" w:rsidP="00920089">
      <w:pPr>
        <w:spacing w:after="0"/>
        <w:jc w:val="both"/>
        <w:rPr>
          <w:rFonts w:ascii="Century Gothic" w:hAnsi="Century Gothic"/>
          <w:sz w:val="24"/>
          <w:szCs w:val="24"/>
        </w:rPr>
      </w:pPr>
    </w:p>
    <w:p w14:paraId="5D64418F" w14:textId="77777777" w:rsidR="00920089" w:rsidRPr="00781BA3" w:rsidRDefault="00920089" w:rsidP="00920089">
      <w:pPr>
        <w:spacing w:after="0"/>
        <w:jc w:val="both"/>
        <w:rPr>
          <w:rFonts w:ascii="Century Gothic" w:hAnsi="Century Gothic"/>
          <w:sz w:val="24"/>
          <w:szCs w:val="24"/>
        </w:rPr>
      </w:pPr>
    </w:p>
    <w:p w14:paraId="6A33E2D6" w14:textId="3143B1D8" w:rsidR="00920089" w:rsidRPr="00781BA3" w:rsidRDefault="00920089" w:rsidP="00920089">
      <w:pPr>
        <w:spacing w:after="0"/>
        <w:jc w:val="both"/>
        <w:rPr>
          <w:rFonts w:ascii="Century Gothic" w:hAnsi="Century Gothic"/>
          <w:sz w:val="24"/>
          <w:szCs w:val="24"/>
        </w:rPr>
      </w:pPr>
      <w:r w:rsidRPr="00781BA3">
        <w:rPr>
          <w:rFonts w:ascii="Century Gothic" w:hAnsi="Century Gothic"/>
          <w:sz w:val="24"/>
          <w:szCs w:val="24"/>
        </w:rPr>
        <w:t xml:space="preserve">Motion made by Commissioner </w:t>
      </w:r>
      <w:r w:rsidR="00FF2EBD">
        <w:rPr>
          <w:rFonts w:ascii="Century Gothic" w:hAnsi="Century Gothic"/>
          <w:sz w:val="24"/>
          <w:szCs w:val="24"/>
        </w:rPr>
        <w:t>Emmett Owen</w:t>
      </w:r>
      <w:r w:rsidRPr="00781BA3">
        <w:rPr>
          <w:rFonts w:ascii="Century Gothic" w:hAnsi="Century Gothic"/>
          <w:sz w:val="24"/>
          <w:szCs w:val="24"/>
        </w:rPr>
        <w:t xml:space="preserve">, Seconded by Commissioner </w:t>
      </w:r>
      <w:r w:rsidR="00FF2EBD">
        <w:rPr>
          <w:rFonts w:ascii="Century Gothic" w:hAnsi="Century Gothic"/>
          <w:sz w:val="24"/>
          <w:szCs w:val="24"/>
        </w:rPr>
        <w:t>Terry Hendrix</w:t>
      </w:r>
    </w:p>
    <w:p w14:paraId="63922E6A" w14:textId="77777777" w:rsidR="00920089" w:rsidRPr="00781BA3" w:rsidRDefault="00920089" w:rsidP="00920089">
      <w:pPr>
        <w:spacing w:after="0"/>
        <w:jc w:val="both"/>
        <w:rPr>
          <w:rFonts w:ascii="Century Gothic" w:hAnsi="Century Gothic"/>
          <w:sz w:val="24"/>
          <w:szCs w:val="24"/>
        </w:rPr>
      </w:pPr>
    </w:p>
    <w:p w14:paraId="7A0B9051" w14:textId="77777777" w:rsidR="00920089" w:rsidRPr="00781BA3" w:rsidRDefault="00920089" w:rsidP="00920089">
      <w:pPr>
        <w:spacing w:after="0"/>
        <w:jc w:val="both"/>
        <w:rPr>
          <w:rFonts w:ascii="Century Gothic" w:hAnsi="Century Gothic"/>
          <w:sz w:val="24"/>
          <w:szCs w:val="24"/>
        </w:rPr>
      </w:pPr>
      <w:r w:rsidRPr="00781BA3">
        <w:rPr>
          <w:rFonts w:ascii="Century Gothic" w:hAnsi="Century Gothic"/>
          <w:sz w:val="24"/>
          <w:szCs w:val="24"/>
        </w:rPr>
        <w:t xml:space="preserve">In   Support:   Commissioners Laura Cobb, Roger Hill, </w:t>
      </w:r>
      <w:r>
        <w:rPr>
          <w:rFonts w:ascii="Century Gothic" w:hAnsi="Century Gothic"/>
          <w:sz w:val="24"/>
          <w:szCs w:val="24"/>
        </w:rPr>
        <w:t xml:space="preserve">Emmett Owen, </w:t>
      </w:r>
      <w:r w:rsidRPr="00781BA3">
        <w:rPr>
          <w:rFonts w:ascii="Century Gothic" w:hAnsi="Century Gothic"/>
          <w:sz w:val="24"/>
          <w:szCs w:val="24"/>
        </w:rPr>
        <w:t>and Terry Hendrix</w:t>
      </w:r>
    </w:p>
    <w:p w14:paraId="28AC5E46" w14:textId="77777777" w:rsidR="00920089" w:rsidRPr="00781BA3" w:rsidRDefault="00920089" w:rsidP="00920089">
      <w:pPr>
        <w:spacing w:after="0"/>
        <w:jc w:val="both"/>
        <w:rPr>
          <w:rFonts w:ascii="Century Gothic" w:hAnsi="Century Gothic"/>
          <w:sz w:val="24"/>
          <w:szCs w:val="24"/>
        </w:rPr>
      </w:pPr>
    </w:p>
    <w:p w14:paraId="77A97E2A" w14:textId="77777777" w:rsidR="00920089" w:rsidRPr="00781BA3" w:rsidRDefault="00920089" w:rsidP="00920089">
      <w:pPr>
        <w:spacing w:after="0"/>
        <w:rPr>
          <w:rFonts w:ascii="Century Gothic" w:hAnsi="Century Gothic"/>
          <w:sz w:val="24"/>
          <w:szCs w:val="24"/>
        </w:rPr>
      </w:pPr>
      <w:r w:rsidRPr="00781BA3">
        <w:rPr>
          <w:rFonts w:ascii="Century Gothic" w:hAnsi="Century Gothic"/>
          <w:sz w:val="24"/>
          <w:szCs w:val="24"/>
        </w:rPr>
        <w:t>In Opposition:  None</w:t>
      </w:r>
    </w:p>
    <w:p w14:paraId="3C5A1030" w14:textId="77777777" w:rsidR="00920089" w:rsidRPr="00781BA3" w:rsidRDefault="00920089" w:rsidP="00920089">
      <w:pPr>
        <w:spacing w:after="0"/>
        <w:rPr>
          <w:rFonts w:ascii="Century Gothic" w:hAnsi="Century Gothic"/>
          <w:sz w:val="24"/>
          <w:szCs w:val="24"/>
        </w:rPr>
      </w:pPr>
    </w:p>
    <w:p w14:paraId="662BCFE3" w14:textId="77777777" w:rsidR="00920089" w:rsidRPr="00781BA3" w:rsidRDefault="00920089" w:rsidP="00920089">
      <w:pPr>
        <w:spacing w:after="0"/>
        <w:ind w:right="180"/>
        <w:rPr>
          <w:rFonts w:ascii="Century Gothic" w:hAnsi="Century Gothic"/>
          <w:sz w:val="24"/>
          <w:szCs w:val="24"/>
        </w:rPr>
      </w:pPr>
      <w:r w:rsidRPr="00781BA3">
        <w:rPr>
          <w:rFonts w:ascii="Century Gothic" w:hAnsi="Century Gothic"/>
          <w:sz w:val="24"/>
          <w:szCs w:val="24"/>
        </w:rPr>
        <w:t>Motion Passed</w:t>
      </w:r>
    </w:p>
    <w:p w14:paraId="39D3181F" w14:textId="77777777" w:rsidR="00920089" w:rsidRPr="00781BA3" w:rsidRDefault="00920089" w:rsidP="00920089">
      <w:pPr>
        <w:spacing w:after="0"/>
        <w:ind w:right="180"/>
        <w:rPr>
          <w:rFonts w:ascii="Century Gothic" w:hAnsi="Century Gothic"/>
          <w:sz w:val="24"/>
          <w:szCs w:val="24"/>
        </w:rPr>
      </w:pPr>
    </w:p>
    <w:p w14:paraId="7251433D" w14:textId="77777777" w:rsidR="00920089" w:rsidRPr="00781BA3" w:rsidRDefault="00920089" w:rsidP="00920089">
      <w:pPr>
        <w:tabs>
          <w:tab w:val="left" w:pos="3780"/>
        </w:tabs>
        <w:spacing w:after="0"/>
        <w:rPr>
          <w:rFonts w:ascii="Century Gothic" w:hAnsi="Century Gothic"/>
          <w:sz w:val="24"/>
          <w:szCs w:val="24"/>
        </w:rPr>
      </w:pPr>
    </w:p>
    <w:p w14:paraId="328D5D2B" w14:textId="2A99E3F0" w:rsidR="00920089" w:rsidRPr="00781BA3" w:rsidRDefault="00920089" w:rsidP="00920089">
      <w:pPr>
        <w:tabs>
          <w:tab w:val="left" w:pos="3780"/>
        </w:tabs>
        <w:spacing w:after="0"/>
        <w:jc w:val="center"/>
        <w:rPr>
          <w:rFonts w:ascii="Century Gothic" w:hAnsi="Century Gothic"/>
          <w:b/>
          <w:sz w:val="24"/>
          <w:szCs w:val="24"/>
          <w:u w:val="single"/>
        </w:rPr>
      </w:pPr>
      <w:r w:rsidRPr="00781BA3">
        <w:rPr>
          <w:rFonts w:ascii="Century Gothic" w:hAnsi="Century Gothic"/>
          <w:b/>
          <w:sz w:val="24"/>
          <w:szCs w:val="24"/>
          <w:u w:val="single"/>
        </w:rPr>
        <w:t>Resolution #53</w:t>
      </w:r>
      <w:r w:rsidR="00FF2EBD">
        <w:rPr>
          <w:rFonts w:ascii="Century Gothic" w:hAnsi="Century Gothic"/>
          <w:b/>
          <w:sz w:val="24"/>
          <w:szCs w:val="24"/>
          <w:u w:val="single"/>
        </w:rPr>
        <w:t>9</w:t>
      </w:r>
      <w:r w:rsidR="00D9367F">
        <w:rPr>
          <w:rFonts w:ascii="Century Gothic" w:hAnsi="Century Gothic"/>
          <w:b/>
          <w:sz w:val="24"/>
          <w:szCs w:val="24"/>
          <w:u w:val="single"/>
        </w:rPr>
        <w:t>9</w:t>
      </w:r>
    </w:p>
    <w:p w14:paraId="743C0493" w14:textId="41329A04" w:rsidR="00920089" w:rsidRPr="00781BA3" w:rsidRDefault="00FF2EBD" w:rsidP="00920089">
      <w:pPr>
        <w:spacing w:after="0"/>
        <w:jc w:val="both"/>
        <w:rPr>
          <w:rFonts w:ascii="Century Gothic" w:hAnsi="Century Gothic"/>
          <w:sz w:val="24"/>
          <w:szCs w:val="24"/>
        </w:rPr>
      </w:pPr>
      <w:r>
        <w:rPr>
          <w:rFonts w:ascii="Century Gothic" w:hAnsi="Century Gothic"/>
          <w:sz w:val="24"/>
          <w:szCs w:val="24"/>
        </w:rPr>
        <w:t>Meeting adjourned.</w:t>
      </w:r>
    </w:p>
    <w:p w14:paraId="3D885FF5" w14:textId="77777777" w:rsidR="00920089" w:rsidRPr="00781BA3" w:rsidRDefault="00920089" w:rsidP="00920089">
      <w:pPr>
        <w:spacing w:after="0"/>
        <w:jc w:val="both"/>
        <w:rPr>
          <w:rFonts w:ascii="Century Gothic" w:hAnsi="Century Gothic"/>
          <w:sz w:val="24"/>
          <w:szCs w:val="24"/>
        </w:rPr>
      </w:pPr>
    </w:p>
    <w:p w14:paraId="33D60ADA" w14:textId="77777777" w:rsidR="00920089" w:rsidRPr="00781BA3" w:rsidRDefault="00920089" w:rsidP="00920089">
      <w:pPr>
        <w:spacing w:after="0"/>
        <w:jc w:val="both"/>
        <w:rPr>
          <w:rFonts w:ascii="Century Gothic" w:hAnsi="Century Gothic"/>
          <w:sz w:val="24"/>
          <w:szCs w:val="24"/>
        </w:rPr>
      </w:pPr>
    </w:p>
    <w:tbl>
      <w:tblPr>
        <w:tblStyle w:val="TableGrid1"/>
        <w:tblpPr w:leftFromText="180" w:rightFromText="180" w:vertAnchor="text" w:horzAnchor="margin" w:tblpY="130"/>
        <w:tblW w:w="10278" w:type="dxa"/>
        <w:tblLook w:val="00A0" w:firstRow="1" w:lastRow="0" w:firstColumn="1" w:lastColumn="0" w:noHBand="0" w:noVBand="0"/>
      </w:tblPr>
      <w:tblGrid>
        <w:gridCol w:w="3690"/>
        <w:gridCol w:w="2073"/>
        <w:gridCol w:w="4413"/>
        <w:gridCol w:w="102"/>
      </w:tblGrid>
      <w:tr w:rsidR="00920089" w:rsidRPr="00781BA3" w14:paraId="1FB175C4" w14:textId="77777777" w:rsidTr="00787E5F">
        <w:trPr>
          <w:gridAfter w:val="2"/>
          <w:wAfter w:w="4515" w:type="dxa"/>
          <w:trHeight w:val="630"/>
        </w:trPr>
        <w:tc>
          <w:tcPr>
            <w:tcW w:w="3690" w:type="dxa"/>
            <w:tcBorders>
              <w:top w:val="nil"/>
              <w:left w:val="nil"/>
              <w:bottom w:val="nil"/>
              <w:right w:val="nil"/>
            </w:tcBorders>
            <w:shd w:val="clear" w:color="auto" w:fill="auto"/>
          </w:tcPr>
          <w:p w14:paraId="356B26A9" w14:textId="77777777" w:rsidR="00920089" w:rsidRPr="00781BA3" w:rsidRDefault="00920089" w:rsidP="00787E5F">
            <w:pPr>
              <w:rPr>
                <w:rFonts w:ascii="Century Gothic" w:hAnsi="Century Gothic"/>
              </w:rPr>
            </w:pPr>
            <w:r w:rsidRPr="00781BA3">
              <w:rPr>
                <w:rFonts w:ascii="Century Gothic" w:hAnsi="Century Gothic"/>
              </w:rPr>
              <w:t>Certified by:</w:t>
            </w:r>
          </w:p>
          <w:p w14:paraId="6AB6F696" w14:textId="77777777" w:rsidR="00920089" w:rsidRPr="00781BA3" w:rsidRDefault="00920089" w:rsidP="00787E5F">
            <w:pPr>
              <w:rPr>
                <w:rFonts w:ascii="Century Gothic" w:hAnsi="Century Gothic"/>
              </w:rPr>
            </w:pPr>
          </w:p>
        </w:tc>
        <w:tc>
          <w:tcPr>
            <w:tcW w:w="2073" w:type="dxa"/>
            <w:tcBorders>
              <w:top w:val="nil"/>
              <w:left w:val="nil"/>
              <w:bottom w:val="nil"/>
              <w:right w:val="nil"/>
            </w:tcBorders>
          </w:tcPr>
          <w:p w14:paraId="081EC67E" w14:textId="77777777" w:rsidR="00920089" w:rsidRPr="00781BA3" w:rsidRDefault="00920089" w:rsidP="00787E5F">
            <w:pPr>
              <w:rPr>
                <w:rFonts w:ascii="Century Gothic" w:hAnsi="Century Gothic"/>
                <w:u w:val="single"/>
              </w:rPr>
            </w:pPr>
          </w:p>
        </w:tc>
      </w:tr>
      <w:tr w:rsidR="00920089" w:rsidRPr="00781BA3" w14:paraId="7F46676C" w14:textId="77777777" w:rsidTr="00787E5F">
        <w:trPr>
          <w:gridAfter w:val="2"/>
          <w:wAfter w:w="4515" w:type="dxa"/>
          <w:trHeight w:val="180"/>
        </w:trPr>
        <w:tc>
          <w:tcPr>
            <w:tcW w:w="3690" w:type="dxa"/>
            <w:tcBorders>
              <w:top w:val="nil"/>
              <w:left w:val="nil"/>
              <w:bottom w:val="nil"/>
              <w:right w:val="nil"/>
            </w:tcBorders>
            <w:shd w:val="clear" w:color="auto" w:fill="auto"/>
          </w:tcPr>
          <w:p w14:paraId="75FF9733" w14:textId="77777777" w:rsidR="00920089" w:rsidRPr="00781BA3" w:rsidRDefault="00920089" w:rsidP="00787E5F">
            <w:pPr>
              <w:rPr>
                <w:rFonts w:ascii="Century Gothic" w:hAnsi="Century Gothic"/>
              </w:rPr>
            </w:pPr>
          </w:p>
        </w:tc>
        <w:tc>
          <w:tcPr>
            <w:tcW w:w="2073" w:type="dxa"/>
            <w:tcBorders>
              <w:top w:val="nil"/>
              <w:left w:val="nil"/>
              <w:bottom w:val="nil"/>
              <w:right w:val="nil"/>
            </w:tcBorders>
          </w:tcPr>
          <w:p w14:paraId="695865CD" w14:textId="77777777" w:rsidR="00920089" w:rsidRPr="00781BA3" w:rsidRDefault="00920089" w:rsidP="00787E5F">
            <w:pPr>
              <w:rPr>
                <w:rFonts w:ascii="Century Gothic" w:hAnsi="Century Gothic"/>
                <w:u w:val="single"/>
              </w:rPr>
            </w:pPr>
          </w:p>
        </w:tc>
      </w:tr>
      <w:tr w:rsidR="00920089" w:rsidRPr="00781BA3" w14:paraId="27C20DE6" w14:textId="77777777" w:rsidTr="00787E5F">
        <w:trPr>
          <w:gridAfter w:val="2"/>
          <w:wAfter w:w="4515" w:type="dxa"/>
          <w:trHeight w:val="80"/>
        </w:trPr>
        <w:tc>
          <w:tcPr>
            <w:tcW w:w="3690" w:type="dxa"/>
            <w:tcBorders>
              <w:top w:val="nil"/>
              <w:left w:val="nil"/>
              <w:bottom w:val="nil"/>
              <w:right w:val="nil"/>
            </w:tcBorders>
            <w:shd w:val="clear" w:color="auto" w:fill="auto"/>
          </w:tcPr>
          <w:p w14:paraId="4AFAA766" w14:textId="77777777" w:rsidR="00920089" w:rsidRPr="00781BA3" w:rsidRDefault="00920089" w:rsidP="00787E5F">
            <w:pPr>
              <w:rPr>
                <w:rFonts w:ascii="Century Gothic" w:hAnsi="Century Gothic"/>
              </w:rPr>
            </w:pPr>
          </w:p>
        </w:tc>
        <w:tc>
          <w:tcPr>
            <w:tcW w:w="2073" w:type="dxa"/>
            <w:tcBorders>
              <w:top w:val="nil"/>
              <w:left w:val="nil"/>
              <w:bottom w:val="nil"/>
              <w:right w:val="nil"/>
            </w:tcBorders>
          </w:tcPr>
          <w:p w14:paraId="0CF4D5FD" w14:textId="77777777" w:rsidR="00920089" w:rsidRPr="00781BA3" w:rsidRDefault="00920089" w:rsidP="00787E5F">
            <w:pPr>
              <w:rPr>
                <w:rFonts w:ascii="Century Gothic" w:hAnsi="Century Gothic"/>
                <w:u w:val="single"/>
              </w:rPr>
            </w:pPr>
          </w:p>
        </w:tc>
      </w:tr>
      <w:tr w:rsidR="00920089" w:rsidRPr="00781BA3" w14:paraId="3FABAFE3" w14:textId="77777777" w:rsidTr="00787E5F">
        <w:trPr>
          <w:gridAfter w:val="1"/>
          <w:wAfter w:w="102" w:type="dxa"/>
          <w:trHeight w:val="1070"/>
        </w:trPr>
        <w:tc>
          <w:tcPr>
            <w:tcW w:w="3690" w:type="dxa"/>
            <w:tcBorders>
              <w:top w:val="nil"/>
              <w:left w:val="nil"/>
              <w:right w:val="nil"/>
            </w:tcBorders>
            <w:shd w:val="clear" w:color="auto" w:fill="auto"/>
          </w:tcPr>
          <w:p w14:paraId="5A9BF2DD" w14:textId="77777777" w:rsidR="00920089" w:rsidRPr="00781BA3" w:rsidRDefault="00920089" w:rsidP="00787E5F">
            <w:pPr>
              <w:rPr>
                <w:rFonts w:ascii="Century Gothic" w:hAnsi="Century Gothic"/>
              </w:rPr>
            </w:pPr>
          </w:p>
        </w:tc>
        <w:tc>
          <w:tcPr>
            <w:tcW w:w="2073" w:type="dxa"/>
            <w:tcBorders>
              <w:top w:val="nil"/>
              <w:left w:val="nil"/>
              <w:bottom w:val="nil"/>
              <w:right w:val="nil"/>
            </w:tcBorders>
          </w:tcPr>
          <w:p w14:paraId="2BC0FEF9" w14:textId="77777777" w:rsidR="00920089" w:rsidRPr="00781BA3" w:rsidRDefault="00920089" w:rsidP="00787E5F">
            <w:pPr>
              <w:jc w:val="both"/>
              <w:rPr>
                <w:rFonts w:ascii="Century Gothic" w:hAnsi="Century Gothic"/>
                <w:u w:val="single"/>
              </w:rPr>
            </w:pPr>
          </w:p>
          <w:p w14:paraId="26026582" w14:textId="77777777" w:rsidR="00920089" w:rsidRPr="00781BA3" w:rsidRDefault="00920089" w:rsidP="00787E5F">
            <w:pPr>
              <w:jc w:val="both"/>
              <w:rPr>
                <w:rFonts w:ascii="Century Gothic" w:hAnsi="Century Gothic"/>
                <w:u w:val="single"/>
              </w:rPr>
            </w:pPr>
          </w:p>
          <w:p w14:paraId="44FCF7E7" w14:textId="77777777" w:rsidR="00920089" w:rsidRPr="00781BA3" w:rsidRDefault="00920089" w:rsidP="00787E5F">
            <w:pPr>
              <w:jc w:val="both"/>
              <w:rPr>
                <w:rFonts w:ascii="Century Gothic" w:hAnsi="Century Gothic"/>
                <w:u w:val="single"/>
              </w:rPr>
            </w:pPr>
            <w:r w:rsidRPr="00781BA3">
              <w:rPr>
                <w:rFonts w:ascii="Century Gothic" w:hAnsi="Century Gothic"/>
                <w:u w:val="single"/>
              </w:rPr>
              <w:t xml:space="preserve">                                                        </w:t>
            </w:r>
          </w:p>
        </w:tc>
        <w:tc>
          <w:tcPr>
            <w:tcW w:w="4413" w:type="dxa"/>
            <w:tcBorders>
              <w:left w:val="nil"/>
              <w:right w:val="nil"/>
            </w:tcBorders>
          </w:tcPr>
          <w:p w14:paraId="37BF444B" w14:textId="77777777" w:rsidR="00920089" w:rsidRPr="00781BA3" w:rsidRDefault="00920089" w:rsidP="00787E5F">
            <w:pPr>
              <w:rPr>
                <w:rFonts w:ascii="Century Gothic" w:hAnsi="Century Gothic"/>
              </w:rPr>
            </w:pPr>
            <w:r w:rsidRPr="00781BA3">
              <w:rPr>
                <w:rFonts w:ascii="Century Gothic" w:hAnsi="Century Gothic"/>
              </w:rPr>
              <w:t xml:space="preserve">Ryan Robertson – Chairman       </w:t>
            </w:r>
          </w:p>
        </w:tc>
      </w:tr>
      <w:tr w:rsidR="00920089" w:rsidRPr="00781BA3" w14:paraId="38796D46" w14:textId="77777777" w:rsidTr="00787E5F">
        <w:trPr>
          <w:trHeight w:val="1205"/>
        </w:trPr>
        <w:tc>
          <w:tcPr>
            <w:tcW w:w="3690" w:type="dxa"/>
            <w:tcBorders>
              <w:left w:val="nil"/>
              <w:right w:val="nil"/>
            </w:tcBorders>
          </w:tcPr>
          <w:p w14:paraId="38876B9C" w14:textId="77777777" w:rsidR="00920089" w:rsidRPr="00781BA3" w:rsidRDefault="00920089" w:rsidP="00787E5F">
            <w:pPr>
              <w:rPr>
                <w:rFonts w:ascii="Century Gothic" w:hAnsi="Century Gothic"/>
              </w:rPr>
            </w:pPr>
            <w:r w:rsidRPr="00781BA3">
              <w:rPr>
                <w:rFonts w:ascii="Century Gothic" w:hAnsi="Century Gothic"/>
              </w:rPr>
              <w:lastRenderedPageBreak/>
              <w:t>Laura Cobb – District 1</w:t>
            </w:r>
          </w:p>
        </w:tc>
        <w:tc>
          <w:tcPr>
            <w:tcW w:w="2073" w:type="dxa"/>
            <w:tcBorders>
              <w:top w:val="nil"/>
              <w:left w:val="nil"/>
              <w:bottom w:val="nil"/>
              <w:right w:val="nil"/>
            </w:tcBorders>
          </w:tcPr>
          <w:p w14:paraId="3E3818D6" w14:textId="77777777" w:rsidR="00920089" w:rsidRPr="00781BA3" w:rsidRDefault="00920089" w:rsidP="00787E5F">
            <w:pPr>
              <w:rPr>
                <w:rFonts w:ascii="Century Gothic" w:hAnsi="Century Gothic"/>
              </w:rPr>
            </w:pPr>
          </w:p>
          <w:p w14:paraId="091DA96E" w14:textId="77777777" w:rsidR="00920089" w:rsidRPr="00781BA3" w:rsidRDefault="00920089" w:rsidP="00787E5F">
            <w:pPr>
              <w:rPr>
                <w:rFonts w:ascii="Century Gothic" w:hAnsi="Century Gothic"/>
              </w:rPr>
            </w:pPr>
          </w:p>
          <w:p w14:paraId="51F992B6" w14:textId="77777777" w:rsidR="00920089" w:rsidRPr="00781BA3" w:rsidRDefault="00920089" w:rsidP="00787E5F">
            <w:pPr>
              <w:rPr>
                <w:rFonts w:ascii="Century Gothic" w:hAnsi="Century Gothic"/>
              </w:rPr>
            </w:pPr>
          </w:p>
        </w:tc>
        <w:tc>
          <w:tcPr>
            <w:tcW w:w="4515" w:type="dxa"/>
            <w:gridSpan w:val="2"/>
            <w:tcBorders>
              <w:left w:val="nil"/>
              <w:right w:val="nil"/>
            </w:tcBorders>
          </w:tcPr>
          <w:p w14:paraId="6E7E4155" w14:textId="77777777" w:rsidR="00920089" w:rsidRPr="00781BA3" w:rsidRDefault="00920089" w:rsidP="00787E5F">
            <w:pPr>
              <w:rPr>
                <w:rFonts w:ascii="Century Gothic" w:hAnsi="Century Gothic"/>
              </w:rPr>
            </w:pPr>
            <w:r w:rsidRPr="00781BA3">
              <w:rPr>
                <w:rFonts w:ascii="Century Gothic" w:hAnsi="Century Gothic"/>
              </w:rPr>
              <w:t>Emmett Owen – District 2</w:t>
            </w:r>
          </w:p>
          <w:p w14:paraId="7C9D4553" w14:textId="77777777" w:rsidR="00920089" w:rsidRPr="00781BA3" w:rsidRDefault="00920089" w:rsidP="00787E5F">
            <w:pPr>
              <w:tabs>
                <w:tab w:val="left" w:pos="1032"/>
              </w:tabs>
              <w:rPr>
                <w:rFonts w:ascii="Century Gothic" w:hAnsi="Century Gothic"/>
              </w:rPr>
            </w:pPr>
            <w:r w:rsidRPr="00781BA3">
              <w:rPr>
                <w:rFonts w:ascii="Century Gothic" w:hAnsi="Century Gothic"/>
              </w:rPr>
              <w:t xml:space="preserve">                </w:t>
            </w:r>
          </w:p>
        </w:tc>
      </w:tr>
    </w:tbl>
    <w:p w14:paraId="2561F477" w14:textId="77777777" w:rsidR="00920089" w:rsidRPr="00781BA3" w:rsidRDefault="00920089" w:rsidP="00920089">
      <w:pPr>
        <w:rPr>
          <w:rFonts w:ascii="Century Gothic" w:hAnsi="Century Gothic"/>
          <w:sz w:val="24"/>
          <w:szCs w:val="24"/>
        </w:rPr>
      </w:pPr>
      <w:r w:rsidRPr="00781BA3">
        <w:rPr>
          <w:rFonts w:ascii="Century Gothic" w:hAnsi="Century Gothic"/>
          <w:sz w:val="24"/>
          <w:szCs w:val="24"/>
        </w:rPr>
        <w:t xml:space="preserve">  Terry Hendrix – District 3</w:t>
      </w:r>
      <w:r w:rsidRPr="00781BA3">
        <w:rPr>
          <w:rFonts w:ascii="Century Gothic" w:hAnsi="Century Gothic"/>
          <w:sz w:val="24"/>
          <w:szCs w:val="24"/>
        </w:rPr>
        <w:tab/>
      </w:r>
      <w:r w:rsidRPr="00781BA3">
        <w:rPr>
          <w:rFonts w:ascii="Century Gothic" w:hAnsi="Century Gothic"/>
          <w:sz w:val="24"/>
          <w:szCs w:val="24"/>
        </w:rPr>
        <w:tab/>
      </w:r>
      <w:r w:rsidRPr="00781BA3">
        <w:rPr>
          <w:rFonts w:ascii="Century Gothic" w:hAnsi="Century Gothic"/>
          <w:sz w:val="24"/>
          <w:szCs w:val="24"/>
        </w:rPr>
        <w:tab/>
        <w:t xml:space="preserve"> </w:t>
      </w:r>
      <w:r w:rsidRPr="00781BA3">
        <w:rPr>
          <w:rFonts w:ascii="Century Gothic" w:hAnsi="Century Gothic"/>
          <w:sz w:val="24"/>
          <w:szCs w:val="24"/>
        </w:rPr>
        <w:tab/>
        <w:t xml:space="preserve">             Roger Hill – District 4</w:t>
      </w:r>
    </w:p>
    <w:p w14:paraId="39EC517F" w14:textId="77777777" w:rsidR="00920089" w:rsidRDefault="00920089" w:rsidP="00920089"/>
    <w:p w14:paraId="015A6209" w14:textId="77777777" w:rsidR="00C14C29" w:rsidRDefault="00C14C29"/>
    <w:sectPr w:rsidR="00C14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41"/>
    <w:multiLevelType w:val="hybridMultilevel"/>
    <w:tmpl w:val="09F8B0AC"/>
    <w:lvl w:ilvl="0" w:tplc="1896B93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FBA7DA7"/>
    <w:multiLevelType w:val="hybridMultilevel"/>
    <w:tmpl w:val="5202A8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446717"/>
    <w:multiLevelType w:val="hybridMultilevel"/>
    <w:tmpl w:val="5202A8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411486"/>
    <w:multiLevelType w:val="hybridMultilevel"/>
    <w:tmpl w:val="5202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BE38C3"/>
    <w:multiLevelType w:val="hybridMultilevel"/>
    <w:tmpl w:val="EC1A34A4"/>
    <w:lvl w:ilvl="0" w:tplc="49D49DEE">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03982534">
    <w:abstractNumId w:val="4"/>
  </w:num>
  <w:num w:numId="2" w16cid:durableId="606159409">
    <w:abstractNumId w:val="0"/>
  </w:num>
  <w:num w:numId="3" w16cid:durableId="79564124">
    <w:abstractNumId w:val="3"/>
  </w:num>
  <w:num w:numId="4" w16cid:durableId="752777420">
    <w:abstractNumId w:val="2"/>
  </w:num>
  <w:num w:numId="5" w16cid:durableId="138124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89"/>
    <w:rsid w:val="00070267"/>
    <w:rsid w:val="003013F5"/>
    <w:rsid w:val="003038E5"/>
    <w:rsid w:val="00436BD4"/>
    <w:rsid w:val="00580148"/>
    <w:rsid w:val="005F41FC"/>
    <w:rsid w:val="00701502"/>
    <w:rsid w:val="00861022"/>
    <w:rsid w:val="00920089"/>
    <w:rsid w:val="009A5E27"/>
    <w:rsid w:val="00A65923"/>
    <w:rsid w:val="00BE1A03"/>
    <w:rsid w:val="00C14C29"/>
    <w:rsid w:val="00D9367F"/>
    <w:rsid w:val="00DC0924"/>
    <w:rsid w:val="00FF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1826"/>
  <w15:chartTrackingRefBased/>
  <w15:docId w15:val="{C37537FE-CF5A-45B3-B611-5178A1A4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89"/>
    <w:pPr>
      <w:spacing w:after="20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920089"/>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920089"/>
    <w:pPr>
      <w:ind w:left="720"/>
      <w:contextualSpacing/>
    </w:pPr>
  </w:style>
  <w:style w:type="table" w:styleId="TableGrid">
    <w:name w:val="Table Grid"/>
    <w:basedOn w:val="TableNormal"/>
    <w:uiPriority w:val="39"/>
    <w:rsid w:val="00920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1F1D6-6999-4DC2-86C8-6755A149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Traywick</dc:creator>
  <cp:keywords/>
  <dc:description/>
  <cp:lastModifiedBy>Christa  Traywick</cp:lastModifiedBy>
  <cp:revision>2</cp:revision>
  <dcterms:created xsi:type="dcterms:W3CDTF">2023-11-17T18:00:00Z</dcterms:created>
  <dcterms:modified xsi:type="dcterms:W3CDTF">2023-11-17T18:00:00Z</dcterms:modified>
</cp:coreProperties>
</file>